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Tracking Number: </w:t>
      </w:r>
      <w:r>
        <w:fldChar w:fldCharType="begin">
          <w:ffData>
            <w:name w:val="Text158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separate"/>
      </w:r>
      <w:r>
        <w:rPr>
          <w:rFonts w:cs="Arial" w:ascii="Arial" w:hAnsi="Arial"/>
          <w:sz w:val="22"/>
          <w:szCs w:val="22"/>
        </w:rPr>
      </w:r>
      <w:r>
        <w:rPr>
          <w:rFonts w:ascii="Verdana" w:hAnsi="Verdana"/>
          <w:sz w:val="22"/>
          <w:szCs w:val="22"/>
          <w:u w:val="single"/>
        </w:rPr>
        <w:t>     </w:t>
      </w:r>
      <w:r>
        <w:rPr>
          <w:rFonts w:cs="Arial" w:ascii="Arial" w:hAnsi="Arial"/>
          <w:sz w:val="22"/>
          <w:szCs w:val="22"/>
        </w:rPr>
      </w:r>
      <w:r>
        <w:rPr>
          <w:sz w:val="22"/>
          <w:szCs w:val="22"/>
          <w:rFonts w:cs="Arial" w:ascii="Arial" w:hAnsi="Arial"/>
        </w:rPr>
        <w:fldChar w:fldCharType="end"/>
      </w:r>
    </w:p>
    <w:p>
      <w:pPr>
        <w:pStyle w:val="Heading2"/>
        <w:jc w:val="center"/>
        <w:rPr>
          <w:rFonts w:ascii="Arial" w:hAnsi="Arial" w:cs="Arial"/>
          <w:sz w:val="28"/>
          <w:szCs w:val="28"/>
          <w:u w:val="none"/>
        </w:rPr>
      </w:pPr>
      <w:r>
        <w:rPr>
          <w:rFonts w:cs="Arial" w:ascii="Arial" w:hAnsi="Arial"/>
          <w:sz w:val="28"/>
          <w:szCs w:val="28"/>
          <w:u w:val="none"/>
        </w:rPr>
      </w:r>
    </w:p>
    <w:p>
      <w:pPr>
        <w:pStyle w:val="Heading2"/>
        <w:jc w:val="center"/>
        <w:rPr>
          <w:rFonts w:ascii="Arial" w:hAnsi="Arial" w:cs="Arial"/>
          <w:sz w:val="28"/>
          <w:szCs w:val="28"/>
          <w:u w:val="none"/>
        </w:rPr>
      </w:pPr>
      <w:r>
        <w:rPr>
          <w:rFonts w:cs="Arial" w:ascii="Arial" w:hAnsi="Arial"/>
          <w:sz w:val="28"/>
          <w:szCs w:val="28"/>
          <w:u w:val="none"/>
        </w:rPr>
        <w:t xml:space="preserve">Academic Affairs </w:t>
      </w:r>
    </w:p>
    <w:p>
      <w:pPr>
        <w:pStyle w:val="Heading2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Academic Program Proposal Request Form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02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7"/>
        <w:gridCol w:w="450"/>
        <w:gridCol w:w="237"/>
        <w:gridCol w:w="664"/>
        <w:gridCol w:w="2249"/>
        <w:gridCol w:w="180"/>
        <w:gridCol w:w="581"/>
        <w:gridCol w:w="1130"/>
        <w:gridCol w:w="1680"/>
        <w:gridCol w:w="1200"/>
      </w:tblGrid>
      <w:tr>
        <w:trPr>
          <w:trHeight w:val="377" w:hRule="atLeast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Program Name:</w:t>
            </w:r>
          </w:p>
        </w:tc>
        <w:tc>
          <w:tcPr>
            <w:tcW w:w="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Text1581"/>
                  <w:enabled/>
                  <w:calcOnExit w:val="0"/>
                  <w:textInput>
                    <w:default w:val="Medical Support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bookmarkStart w:id="0" w:name="Text158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CIP Code: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Text15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377" w:hRule="atLeast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Date Submitted: </w:t>
            </w:r>
            <w:r>
              <w:fldChar w:fldCharType="begin">
                <w:ffData>
                  <w:name w:val="Text158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*Term Effective: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Text15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Budget Code: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Text15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422" w:hRule="atLeast"/>
        </w:trPr>
        <w:tc>
          <w:tcPr>
            <w:tcW w:w="5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Division: </w:t>
            </w:r>
            <w:r>
              <w:fldChar w:fldCharType="begin">
                <w:ffData>
                  <w:name w:val="Text15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</w:tc>
        <w:tc>
          <w:tcPr>
            <w:tcW w:w="45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232" w:hRule="atLeast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1" w:name="__Fieldmark__4720_2785020059"/>
            <w:bookmarkStart w:id="2" w:name="__Fieldmark__4720_2785020059"/>
            <w:bookmarkEnd w:id="2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New Program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3" w:name="__Fieldmark__4725_2785020059"/>
            <w:bookmarkStart w:id="4" w:name="__Fieldmark__4725_2785020059"/>
            <w:bookmarkEnd w:id="4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New Major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5" w:name="__Fieldmark__4730_2785020059"/>
            <w:bookmarkStart w:id="6" w:name="__Fieldmark__4730_2785020059"/>
            <w:bookmarkEnd w:id="6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Revision</w:t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>Division Faculty Consensus: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separate"/>
            </w:r>
            <w:bookmarkStart w:id="7" w:name="__Fieldmark__4737_2785020059"/>
            <w:bookmarkStart w:id="8" w:name="__Fieldmark__4737_2785020059"/>
            <w:bookmarkEnd w:id="8"/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Yes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separate"/>
            </w:r>
            <w:bookmarkStart w:id="9" w:name="__Fieldmark__4743_2785020059"/>
            <w:bookmarkStart w:id="10" w:name="__Fieldmark__4743_2785020059"/>
            <w:bookmarkEnd w:id="10"/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No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ab/>
              <w:t xml:space="preserve">Date </w:t>
            </w:r>
            <w:r>
              <w:fldChar w:fldCharType="begin">
                <w:ffData>
                  <w:name w:val="Text15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  <w:u w:val="single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Division Dean: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separate"/>
            </w:r>
            <w:bookmarkStart w:id="11" w:name="__Fieldmark__4767_2785020059"/>
            <w:bookmarkStart w:id="12" w:name="__Fieldmark__4767_2785020059"/>
            <w:bookmarkEnd w:id="12"/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In Favor</w:t>
            </w:r>
          </w:p>
          <w:p>
            <w:pPr>
              <w:pStyle w:val="Normal"/>
              <w:widowControl w:val="false"/>
              <w:ind w:right="360" w:hanging="0"/>
              <w:rPr>
                <w:b/>
                <w:b/>
              </w:rPr>
            </w:pPr>
            <w:r>
              <w:rPr>
                <w:b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separate"/>
            </w:r>
            <w:bookmarkStart w:id="13" w:name="__Fieldmark__4773_2785020059"/>
            <w:bookmarkStart w:id="14" w:name="__Fieldmark__4773_2785020059"/>
            <w:bookmarkEnd w:id="14"/>
            <w:r>
              <w:rPr>
                <w:rFonts w:ascii="Verdana" w:hAnsi="Verdana"/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Opposed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ab/>
              <w:t xml:space="preserve">Date </w:t>
            </w:r>
            <w:r>
              <w:fldChar w:fldCharType="begin">
                <w:ffData>
                  <w:name w:val="Text15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cs="Cambria Math" w:ascii="Cambria Math" w:hAnsi="Cambria Math"/>
                <w:sz w:val="22"/>
                <w:szCs w:val="22"/>
                <w:u w:val="single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Attach the following:  </w:t>
      </w:r>
      <w:r>
        <w:rPr>
          <w:rFonts w:cs="Arial" w:ascii="Arial" w:hAnsi="Arial"/>
        </w:rPr>
        <w:t>(Contact VP for Academics for OBR forms)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720" w:leader="none"/>
        </w:tabs>
        <w:ind w:left="72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ODHE New Degree proposal Document – Required for New programs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720" w:leader="none"/>
        </w:tabs>
        <w:ind w:left="72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ODHE Approval of Technical majors Form – Required for New majors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720" w:leader="none"/>
        </w:tabs>
        <w:ind w:left="72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Course proposal form for each new course or revised course in the program. 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720" w:leader="none"/>
        </w:tabs>
        <w:ind w:left="72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Include a copy of the state TAG criteria, if appropriate.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Provide a brief overview of the request.</w:t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</w:rPr>
        <w:t xml:space="preserve">Provide the rationale/reasons for the new or revised program.  </w:t>
      </w:r>
      <w:r>
        <w:rPr>
          <w:rFonts w:cs="Arial" w:ascii="Arial" w:hAnsi="Arial"/>
          <w:b/>
          <w:i/>
        </w:rPr>
        <w:t>Include pertinent plan/report to support the new course or course change.</w:t>
      </w:r>
    </w:p>
    <w:p>
      <w:pPr>
        <w:pStyle w:val="Normal"/>
        <w:ind w:left="360" w:hanging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Summarize the new program or the program revisions. 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</w:rPr>
      </w:pPr>
      <w:r>
        <w:rPr>
          <w:rFonts w:cs="Arial" w:ascii="Arial" w:hAnsi="Arial"/>
          <w:b/>
        </w:rPr>
        <w:t>List the program learning outcomes:</w:t>
      </w:r>
    </w:p>
    <w:p>
      <w:pPr>
        <w:pStyle w:val="Normal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Identify the Standard Occupational Classification(s) that students will prepare for in the program.  </w:t>
      </w:r>
      <w:r>
        <w:rPr>
          <w:rFonts w:cs="Arial" w:ascii="Arial" w:hAnsi="Arial"/>
        </w:rPr>
        <w:t>The classification codes can be obtained at the O*Net website using the Education crosswalk with the CIP code. (www.onetonline.org/crosswalk/)</w:t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3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Projected Costs: (Include a brief description of how the division plans to meet space, equipment, supplies, lab/library and staff needs if applicable).  Attach OBR form.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Funding Sources: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ind w:left="360" w:hanging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Unit/persons affected outside division – finding and reactions:  (Include the impact of this course on other programs/technologies and identify other similar courses already being offered.) 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01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6"/>
        <w:gridCol w:w="5075"/>
      </w:tblGrid>
      <w:tr>
        <w:trPr>
          <w:trHeight w:val="2060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Academic Affairs Comments</w:t>
            </w:r>
            <w:r>
              <w:rPr/>
              <w:t>:</w:t>
            </w:r>
          </w:p>
          <w:p>
            <w:pPr>
              <w:pStyle w:val="Normal"/>
              <w:widowControl w:val="false"/>
              <w:ind w:left="360" w:hanging="3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15" w:name="__Fieldmark__4864_2785020059"/>
            <w:bookmarkStart w:id="16" w:name="__Fieldmark__4864_2785020059"/>
            <w:bookmarkEnd w:id="16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/>
              <w:t>Approved Program – Submit to Faculty Council for Action, Administrative &amp; Staff Council for Information</w:t>
              <w:tab/>
              <w:t xml:space="preserve">Date: </w:t>
            </w:r>
            <w:r>
              <w:fldChar w:fldCharType="begin">
                <w:ffData>
                  <w:name w:val="Text158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60" w:hanging="36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17" w:name="__Fieldmark__4887_2785020059"/>
            <w:bookmarkStart w:id="18" w:name="__Fieldmark__4887_2785020059"/>
            <w:bookmarkEnd w:id="18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/>
              <w:t>Non-support of proposal – return to division for development</w:t>
              <w:tab/>
              <w:t xml:space="preserve">Date: </w:t>
            </w:r>
            <w:r>
              <w:fldChar w:fldCharType="begin">
                <w:ffData>
                  <w:name w:val="Text158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Verdana" w:hAnsi="Verdana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Faculty Council</w:t>
            </w:r>
            <w:r>
              <w:rPr/>
              <w:t>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19" w:name="__Fieldmark__4910_2785020059"/>
            <w:bookmarkStart w:id="20" w:name="__Fieldmark__4910_2785020059"/>
            <w:bookmarkEnd w:id="20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/>
              <w:t xml:space="preserve">Approved Program – Date: </w:t>
            </w:r>
            <w:r>
              <w:fldChar w:fldCharType="begin">
                <w:ffData>
                  <w:name w:val="Text158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24" w:hanging="324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21" w:name="__Fieldmark__4931_2785020059"/>
            <w:bookmarkStart w:id="22" w:name="__Fieldmark__4931_2785020059"/>
            <w:bookmarkEnd w:id="22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Non-support of proposal – return to Academic Affairs</w:t>
              <w:tab/>
              <w:t xml:space="preserve">Date: </w:t>
            </w:r>
            <w:r>
              <w:fldChar w:fldCharType="begin">
                <w:ffData>
                  <w:name w:val="Text158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1520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Vice President of Academics Comments</w:t>
            </w:r>
            <w:r>
              <w:rPr/>
              <w:t>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23" w:name="__Fieldmark__4954_2785020059"/>
            <w:bookmarkStart w:id="24" w:name="__Fieldmark__4954_2785020059"/>
            <w:bookmarkEnd w:id="24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/>
              <w:t>Approved Program</w:t>
              <w:tab/>
              <w:t xml:space="preserve">Date: </w:t>
            </w:r>
            <w:r>
              <w:fldChar w:fldCharType="begin">
                <w:ffData>
                  <w:name w:val="Text158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360" w:hanging="36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25" w:name="__Fieldmark__4976_2785020059"/>
            <w:bookmarkStart w:id="26" w:name="__Fieldmark__4976_2785020059"/>
            <w:bookmarkEnd w:id="26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/>
              <w:t>Non-support of proposal – return to Faculty Council</w:t>
              <w:tab/>
              <w:t xml:space="preserve">Date: </w:t>
            </w:r>
            <w:r>
              <w:fldChar w:fldCharType="begin">
                <w:ffData>
                  <w:name w:val="Text158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Verdana" w:hAnsi="Verdana"/>
              </w:rPr>
              <w:t>     </w:t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Administrative Council Comments</w:t>
            </w:r>
            <w:r>
              <w:rPr/>
              <w:t>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Date Reviewed: </w:t>
            </w:r>
            <w:r>
              <w:fldChar w:fldCharType="begin">
                <w:ffData>
                  <w:name w:val="Text158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Staff Council Comments</w:t>
            </w:r>
            <w:r>
              <w:rPr/>
              <w:t>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Date Reviewed: </w:t>
            </w:r>
            <w:r>
              <w:fldChar w:fldCharType="begin">
                <w:ffData>
                  <w:name w:val="Text158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President Comments: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sz w:val="22"/>
                <w:szCs w:val="22"/>
              </w:rPr>
              <w:t xml:space="preserve">Date Approved: </w:t>
            </w:r>
            <w:r>
              <w:fldChar w:fldCharType="begin">
                <w:ffData>
                  <w:name w:val="Text158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413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360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27" w:name="__Fieldmark__5050_2785020059"/>
            <w:bookmarkStart w:id="28" w:name="__Fieldmark__5050_2785020059"/>
            <w:bookmarkEnd w:id="28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Board Approval (Required for new programs)</w:t>
              <w:tab/>
              <w:tab/>
              <w:t xml:space="preserve">Date </w:t>
            </w:r>
            <w:r>
              <w:fldChar w:fldCharType="begin">
                <w:ffData>
                  <w:name w:val="Text158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  <w:p>
            <w:pPr>
              <w:pStyle w:val="Normal"/>
              <w:widowControl w:val="false"/>
              <w:ind w:left="360" w:hanging="36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29" w:name="__Fieldmark__5072_2785020059"/>
            <w:bookmarkStart w:id="30" w:name="__Fieldmark__5072_2785020059"/>
            <w:bookmarkEnd w:id="30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Entered into DegreeWorks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31" w:name="__Fieldmark__5079_2785020059"/>
            <w:bookmarkStart w:id="32" w:name="__Fieldmark__5079_2785020059"/>
            <w:bookmarkEnd w:id="32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WIET/MITC updated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Verdana" w:hAnsi="Verdana"/>
              </w:rPr>
              <w:instrText xml:space="preserve"> FORMCHECKBOX </w:instrText>
            </w:r>
            <w:r>
              <w:rPr>
                <w:sz w:val="22"/>
                <w:szCs w:val="22"/>
                <w:rFonts w:ascii="Verdana" w:hAnsi="Verdana"/>
              </w:rPr>
              <w:fldChar w:fldCharType="separate"/>
            </w:r>
            <w:bookmarkStart w:id="33" w:name="__Fieldmark__5086_2785020059"/>
            <w:bookmarkStart w:id="34" w:name="__Fieldmark__5086_2785020059"/>
            <w:bookmarkEnd w:id="34"/>
            <w:r>
              <w:rPr>
                <w:rFonts w:ascii="Verdana" w:hAnsi="Verdana"/>
                <w:sz w:val="22"/>
                <w:szCs w:val="22"/>
              </w:rPr>
            </w:r>
            <w:r>
              <w:rPr>
                <w:sz w:val="22"/>
                <w:szCs w:val="22"/>
                <w:rFonts w:ascii="Verdana" w:hAnsi="Verdana"/>
              </w:rPr>
              <w:fldChar w:fldCharType="end"/>
            </w:r>
            <w:r>
              <w:rPr>
                <w:rFonts w:cs="Arial" w:ascii="Verdana" w:hAnsi="Verdana"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</w:rPr>
              <w:t>AcademyOne updated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Date Submitted to ODHE</w:t>
            </w:r>
            <w:bookmarkStart w:id="35" w:name="_GoBack"/>
            <w:bookmarkEnd w:id="35"/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Text158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t>     </w:t>
            </w:r>
            <w:r>
              <w:rPr>
                <w:b/>
                <w:sz w:val="22"/>
                <w:szCs w:val="22"/>
              </w:rPr>
            </w:r>
            <w:r>
              <w:rPr>
                <w:sz w:val="22"/>
                <w:b/>
                <w:szCs w:val="22"/>
              </w:rP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3"/>
        <w:gridCol w:w="3805"/>
        <w:gridCol w:w="982"/>
        <w:gridCol w:w="2617"/>
      </w:tblGrid>
      <w:tr>
        <w:trPr/>
        <w:tc>
          <w:tcPr>
            <w:tcW w:w="2603" w:type="dxa"/>
            <w:tcBorders/>
          </w:tcPr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Program  Curriculum</w:t>
            </w:r>
          </w:p>
        </w:tc>
        <w:tc>
          <w:tcPr>
            <w:tcW w:w="38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Date: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097"/>
        <w:gridCol w:w="2340"/>
        <w:gridCol w:w="851"/>
        <w:gridCol w:w="1144"/>
        <w:gridCol w:w="1223"/>
        <w:gridCol w:w="1013"/>
        <w:gridCol w:w="989"/>
        <w:gridCol w:w="1349"/>
      </w:tblGrid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Time period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Curriculum component</w:t>
            </w:r>
          </w:p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Course Name/Number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Credit hours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Technical / Major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General Education/</w:t>
            </w:r>
          </w:p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Basic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Elective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OTM, TAG or CT</w:t>
            </w:r>
            <w:r>
              <w:rPr>
                <w:rStyle w:val="Strong"/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Style w:val="Strong"/>
                <w:rFonts w:ascii="Calibri" w:hAnsi="Calibri"/>
                <w:sz w:val="22"/>
                <w:szCs w:val="22"/>
              </w:rPr>
              <w:t>New or Existing Course</w:t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Yr 1, Fall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BIO 145: Biology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b w:val="false"/>
              </w:rPr>
              <w:t>OTM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b w:val="false"/>
              </w:rPr>
              <w:t>Existing</w:t>
            </w:r>
          </w:p>
        </w:tc>
      </w:tr>
      <w:tr>
        <w:trPr>
          <w:trHeight w:val="593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BUS150: Intro to Management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PSY100: Intro to Psychology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  <w:i/>
                <w:i/>
              </w:rPr>
            </w:pPr>
            <w:r>
              <w:rPr>
                <w:rFonts w:cs="Arial" w:ascii="Calibri" w:hAnsi="Calibri"/>
                <w:b w:val="false"/>
                <w:i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Style w:val="Strong"/>
                <w:rFonts w:cs="Arial" w:ascii="Calibri" w:hAnsi="Calibri"/>
                <w:b w:val="false"/>
              </w:rPr>
              <w:t>TOTALS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 w:cs="Arial"/>
                <w:b w:val="false"/>
                <w:b w:val="false"/>
              </w:rPr>
            </w:pPr>
            <w:r>
              <w:rPr>
                <w:rFonts w:cs="Arial" w:ascii="Calibri" w:hAnsi="Calibri"/>
                <w:b w:val="false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rFonts w:ascii="Calibri" w:hAnsi="Calibri"/>
                <w:b w:val="false"/>
                <w:b w:val="false"/>
              </w:rPr>
            </w:pPr>
            <w:r>
              <w:rPr>
                <w:rFonts w:ascii="Calibri" w:hAnsi="Calibri"/>
                <w:b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296" w:right="1008" w:gutter="0" w:header="720" w:top="777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mbria Math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900" w:leader="none"/>
      </w:tabs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Revised 7/24/13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900" w:leader="none"/>
      </w:tabs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Revised 7/24/13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3e6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qFormat/>
    <w:rsid w:val="000d3e66"/>
    <w:pPr>
      <w:keepNext w:val="true"/>
      <w:outlineLvl w:val="1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d3e66"/>
    <w:rPr/>
  </w:style>
  <w:style w:type="character" w:styleId="Strong">
    <w:name w:val="Strong"/>
    <w:basedOn w:val="DefaultParagraphFont"/>
    <w:qFormat/>
    <w:rsid w:val="00372233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0d3e66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7f1c73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40fe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64b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LibreOffice/7.3.2.2$Windows_X86_64 LibreOffice_project/49f2b1bff42cfccbd8f788c8dc32c1c309559be0</Application>
  <AppVersion>15.0000</AppVersion>
  <Pages>19</Pages>
  <Words>377</Words>
  <Characters>2135</Characters>
  <CharactersWithSpaces>2583</CharactersWithSpaces>
  <Paragraphs>79</Paragraphs>
  <Company> Northwest State Community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2011-11-08T13:17:00Z</dcterms:created>
  <dc:creator/>
  <dc:description/>
  <dc:language>en-US</dc:language>
  <cp:lastModifiedBy>Carrie Baynes</cp:lastModifiedBy>
  <cp:lastPrinted>2012-06-18T16:11:00Z</cp:lastPrinted>
  <dcterms:modified xsi:type="dcterms:W3CDTF">2020-11-03T20:11:00Z</dcterms:modified>
  <cp:revision>16</cp:revision>
  <dc:subject/>
  <dc:title>Proposal Request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