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7216"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EC4D"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191F1E">
        <w:t>October 21, 2024</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B464F" w:rsidRDefault="005B464F" w:rsidP="005B464F">
      <w:pPr>
        <w:ind w:left="360"/>
        <w:jc w:val="center"/>
        <w:rPr>
          <w:rFonts w:ascii="Times New (W1)" w:hAnsi="Times New (W1)"/>
          <w:b/>
          <w:caps/>
          <w:szCs w:val="28"/>
        </w:rPr>
      </w:pPr>
      <w:r>
        <w:rPr>
          <w:rFonts w:ascii="Times New (W1)" w:hAnsi="Times New (W1)"/>
          <w:b/>
          <w:caps/>
          <w:szCs w:val="28"/>
        </w:rPr>
        <w:t xml:space="preserve">NORTHWEST STATE COMMUNITY COLLEGE </w:t>
      </w:r>
      <w:r w:rsidR="00AF7150">
        <w:rPr>
          <w:rFonts w:ascii="Times New (W1)" w:hAnsi="Times New (W1)"/>
          <w:b/>
          <w:caps/>
          <w:szCs w:val="28"/>
        </w:rPr>
        <w:t>BOARD OF TRUSTEES</w:t>
      </w:r>
    </w:p>
    <w:p w:rsidR="00AF7150" w:rsidRPr="00FC1D50" w:rsidRDefault="007D266C" w:rsidP="005B464F">
      <w:pPr>
        <w:ind w:left="360"/>
        <w:jc w:val="center"/>
        <w:rPr>
          <w:rFonts w:ascii="Times New (W1)" w:hAnsi="Times New (W1)"/>
          <w:b/>
          <w:caps/>
          <w:szCs w:val="28"/>
        </w:rPr>
      </w:pPr>
      <w:r>
        <w:rPr>
          <w:rFonts w:ascii="Times New (W1)" w:hAnsi="Times New (W1)"/>
          <w:b/>
          <w:caps/>
          <w:szCs w:val="28"/>
        </w:rPr>
        <w:t>APPROVES EMERITUS STATUS FOR TWO</w:t>
      </w:r>
    </w:p>
    <w:p w:rsidR="008651A3" w:rsidRDefault="008651A3" w:rsidP="00183EF5">
      <w:pPr>
        <w:tabs>
          <w:tab w:val="left" w:pos="7200"/>
        </w:tabs>
        <w:ind w:right="900"/>
      </w:pPr>
    </w:p>
    <w:p w:rsidR="00602293" w:rsidRDefault="008651A3" w:rsidP="00E45391">
      <w:pPr>
        <w:pStyle w:val="Default"/>
        <w:rPr>
          <w:sz w:val="22"/>
          <w:szCs w:val="22"/>
        </w:rPr>
      </w:pPr>
      <w:r w:rsidRPr="00212884">
        <w:rPr>
          <w:i/>
          <w:caps/>
          <w:sz w:val="22"/>
          <w:szCs w:val="22"/>
        </w:rPr>
        <w:t>Archbold, Ohio</w:t>
      </w:r>
      <w:r w:rsidRPr="00212884">
        <w:rPr>
          <w:sz w:val="22"/>
          <w:szCs w:val="22"/>
        </w:rPr>
        <w:t xml:space="preserve"> – </w:t>
      </w:r>
      <w:r w:rsidR="00E45391" w:rsidRPr="00414AA0">
        <w:rPr>
          <w:sz w:val="22"/>
          <w:szCs w:val="22"/>
        </w:rPr>
        <w:t xml:space="preserve">The Northwest State Community College Board of Trustees met in regular session on </w:t>
      </w:r>
      <w:r w:rsidR="00456467">
        <w:rPr>
          <w:sz w:val="22"/>
          <w:szCs w:val="22"/>
        </w:rPr>
        <w:t xml:space="preserve">Friday, </w:t>
      </w:r>
      <w:r w:rsidR="00191F1E">
        <w:rPr>
          <w:sz w:val="22"/>
          <w:szCs w:val="22"/>
        </w:rPr>
        <w:t>October 18</w:t>
      </w:r>
      <w:r w:rsidR="00191F1E" w:rsidRPr="00191F1E">
        <w:rPr>
          <w:sz w:val="22"/>
          <w:szCs w:val="22"/>
          <w:vertAlign w:val="superscript"/>
        </w:rPr>
        <w:t>th</w:t>
      </w:r>
      <w:r w:rsidR="00191F1E">
        <w:rPr>
          <w:sz w:val="22"/>
          <w:szCs w:val="22"/>
        </w:rPr>
        <w:t xml:space="preserve"> </w:t>
      </w:r>
      <w:r w:rsidR="00456467">
        <w:rPr>
          <w:sz w:val="22"/>
          <w:szCs w:val="22"/>
        </w:rPr>
        <w:t xml:space="preserve">at </w:t>
      </w:r>
      <w:r w:rsidR="00191F1E">
        <w:rPr>
          <w:sz w:val="22"/>
          <w:szCs w:val="22"/>
        </w:rPr>
        <w:t>Willow Bend Country Club in Van Wert</w:t>
      </w:r>
      <w:r w:rsidR="00D27AFB">
        <w:rPr>
          <w:sz w:val="22"/>
          <w:szCs w:val="22"/>
        </w:rPr>
        <w:t xml:space="preserve">. As part of the meeting, the Board approved </w:t>
      </w:r>
      <w:r w:rsidR="00191F1E">
        <w:rPr>
          <w:sz w:val="22"/>
          <w:szCs w:val="22"/>
        </w:rPr>
        <w:t>Emeritus status for Dr. Melissa Faber and Dr. Larry Zachrich.</w:t>
      </w:r>
    </w:p>
    <w:p w:rsidR="00602293" w:rsidRDefault="00602293" w:rsidP="00E45391">
      <w:pPr>
        <w:pStyle w:val="Default"/>
        <w:rPr>
          <w:sz w:val="22"/>
          <w:szCs w:val="22"/>
        </w:rPr>
      </w:pPr>
    </w:p>
    <w:p w:rsidR="00D27AFB" w:rsidRPr="00D27AFB" w:rsidRDefault="00191F1E" w:rsidP="00E45391">
      <w:pPr>
        <w:pStyle w:val="Default"/>
        <w:rPr>
          <w:b/>
          <w:color w:val="006600"/>
          <w:sz w:val="22"/>
          <w:szCs w:val="22"/>
        </w:rPr>
      </w:pPr>
      <w:r>
        <w:rPr>
          <w:b/>
          <w:color w:val="006600"/>
          <w:sz w:val="22"/>
          <w:szCs w:val="22"/>
        </w:rPr>
        <w:t>EMERITUS STATUS</w:t>
      </w:r>
    </w:p>
    <w:p w:rsidR="00D27AFB" w:rsidRPr="00D27AFB" w:rsidRDefault="00191F1E" w:rsidP="00191F1E">
      <w:pPr>
        <w:pStyle w:val="Default"/>
        <w:rPr>
          <w:sz w:val="22"/>
          <w:szCs w:val="22"/>
        </w:rPr>
      </w:pPr>
      <w:r>
        <w:rPr>
          <w:sz w:val="22"/>
          <w:szCs w:val="22"/>
        </w:rPr>
        <w:t>Northwest State</w:t>
      </w:r>
      <w:r w:rsidR="007D266C">
        <w:rPr>
          <w:sz w:val="22"/>
          <w:szCs w:val="22"/>
        </w:rPr>
        <w:t xml:space="preserve"> Community College</w:t>
      </w:r>
      <w:r>
        <w:rPr>
          <w:sz w:val="22"/>
          <w:szCs w:val="22"/>
        </w:rPr>
        <w:t xml:space="preserve"> enacted an Emeritus policy in 2013 to recognize individuals that have made an outstanding contribution to the College and the community. At the Board meeting, both Dr. Melissa Faber and Dr. Larry Zachrich were approved for Emeritus status, and both will be honored at a special dinner prior to Fall Commencement on December 16</w:t>
      </w:r>
      <w:r w:rsidRPr="00191F1E">
        <w:rPr>
          <w:sz w:val="22"/>
          <w:szCs w:val="22"/>
          <w:vertAlign w:val="superscript"/>
        </w:rPr>
        <w:t>th</w:t>
      </w:r>
      <w:r w:rsidRPr="001532E8">
        <w:rPr>
          <w:sz w:val="22"/>
          <w:szCs w:val="22"/>
        </w:rPr>
        <w:t xml:space="preserve">. Dr. Faber </w:t>
      </w:r>
      <w:r w:rsidR="00F64652" w:rsidRPr="001532E8">
        <w:rPr>
          <w:sz w:val="22"/>
          <w:szCs w:val="22"/>
        </w:rPr>
        <w:t xml:space="preserve">retired in 2024 after </w:t>
      </w:r>
      <w:r w:rsidR="001532E8" w:rsidRPr="001532E8">
        <w:rPr>
          <w:sz w:val="22"/>
          <w:szCs w:val="22"/>
        </w:rPr>
        <w:t>serving as Faculty-Psychology in the Arts &amp; Sciences division, in a career dating back to 1998. Faber also used her expertise for assessment and other key initiatives</w:t>
      </w:r>
      <w:r w:rsidR="00F64652" w:rsidRPr="001532E8">
        <w:rPr>
          <w:sz w:val="22"/>
          <w:szCs w:val="22"/>
        </w:rPr>
        <w:t xml:space="preserve">. Dr. Zachrich retired in </w:t>
      </w:r>
      <w:r w:rsidR="001532E8" w:rsidRPr="001532E8">
        <w:rPr>
          <w:sz w:val="22"/>
          <w:szCs w:val="22"/>
        </w:rPr>
        <w:t>2023, most recently serving as an Agency Coordinator and Student Advisor through Custom Training Solutions</w:t>
      </w:r>
      <w:r w:rsidR="00F64652" w:rsidRPr="001532E8">
        <w:rPr>
          <w:sz w:val="22"/>
          <w:szCs w:val="22"/>
        </w:rPr>
        <w:t xml:space="preserve">. </w:t>
      </w:r>
      <w:r w:rsidR="001532E8" w:rsidRPr="001532E8">
        <w:rPr>
          <w:sz w:val="22"/>
          <w:szCs w:val="22"/>
        </w:rPr>
        <w:t>Zachrich had also served as a faculty and a dean, among other positions at the College, dating back to 1978.</w:t>
      </w:r>
      <w:bookmarkStart w:id="0" w:name="_GoBack"/>
      <w:bookmarkEnd w:id="0"/>
    </w:p>
    <w:p w:rsidR="001C5388" w:rsidRDefault="001C5388" w:rsidP="00E45391">
      <w:pPr>
        <w:pStyle w:val="Default"/>
        <w:rPr>
          <w:sz w:val="22"/>
          <w:szCs w:val="22"/>
        </w:rPr>
      </w:pPr>
    </w:p>
    <w:p w:rsidR="008D1688" w:rsidRPr="00414AA0" w:rsidRDefault="00F64652" w:rsidP="008D1688">
      <w:pPr>
        <w:pStyle w:val="Default"/>
        <w:rPr>
          <w:b/>
          <w:color w:val="006600"/>
          <w:sz w:val="22"/>
          <w:szCs w:val="22"/>
        </w:rPr>
      </w:pPr>
      <w:r>
        <w:rPr>
          <w:b/>
          <w:color w:val="006600"/>
          <w:sz w:val="22"/>
          <w:szCs w:val="22"/>
        </w:rPr>
        <w:t>FREE SPEECH POLICY ADOPTED</w:t>
      </w:r>
    </w:p>
    <w:p w:rsidR="00BD6393" w:rsidRPr="00D27AFB" w:rsidRDefault="00F64652" w:rsidP="008D1688">
      <w:pPr>
        <w:pStyle w:val="Default"/>
        <w:rPr>
          <w:sz w:val="22"/>
          <w:szCs w:val="22"/>
        </w:rPr>
      </w:pPr>
      <w:r>
        <w:rPr>
          <w:sz w:val="22"/>
          <w:szCs w:val="22"/>
        </w:rPr>
        <w:t>Sections 3320.05 of the Ohio Revised Code (ORC) requires each state and private for-profit college in Ohio to adopt a policy on racial, religious, and ethnic harassment and intimidation that is consistent with the requirements that rest in the code. NSCC created policy 14-3-39 (Campus Free Speech), which includes a statement on the prohibition of racial, religious and ethnic harassment and intimidation, definitions and reporting instructions.</w:t>
      </w:r>
    </w:p>
    <w:p w:rsidR="00992C2E" w:rsidRPr="00212884" w:rsidRDefault="00992C2E" w:rsidP="005B464F">
      <w:pPr>
        <w:pStyle w:val="Default"/>
        <w:rPr>
          <w:b/>
          <w:sz w:val="22"/>
          <w:szCs w:val="22"/>
        </w:rPr>
      </w:pPr>
    </w:p>
    <w:p w:rsidR="00FF1CA0" w:rsidRPr="00212884" w:rsidRDefault="004E18F7" w:rsidP="004E18F7">
      <w:pPr>
        <w:pStyle w:val="Default"/>
        <w:rPr>
          <w:b/>
          <w:sz w:val="22"/>
          <w:szCs w:val="22"/>
        </w:rPr>
      </w:pPr>
      <w:r w:rsidRPr="00212884">
        <w:rPr>
          <w:b/>
          <w:sz w:val="22"/>
          <w:szCs w:val="22"/>
        </w:rPr>
        <w:t>In other Board action:</w:t>
      </w:r>
      <w:r w:rsidR="00FF1CA0" w:rsidRPr="00212884">
        <w:rPr>
          <w:sz w:val="22"/>
          <w:szCs w:val="22"/>
        </w:rPr>
        <w:t xml:space="preserve"> </w:t>
      </w:r>
    </w:p>
    <w:p w:rsidR="000E1F12" w:rsidRDefault="000E1F12" w:rsidP="007D552C">
      <w:pPr>
        <w:pStyle w:val="Default"/>
        <w:numPr>
          <w:ilvl w:val="0"/>
          <w:numId w:val="2"/>
        </w:numPr>
        <w:rPr>
          <w:sz w:val="22"/>
          <w:szCs w:val="22"/>
        </w:rPr>
      </w:pPr>
      <w:r>
        <w:rPr>
          <w:sz w:val="22"/>
          <w:szCs w:val="22"/>
        </w:rPr>
        <w:t>Approved tuition scholarships and exempt residency for Steubenville Joint Apprenticeship and Training Committee (JATC) for their apprentices’ continued education and training</w:t>
      </w:r>
    </w:p>
    <w:p w:rsidR="007D552C" w:rsidRDefault="000E1F12" w:rsidP="007D552C">
      <w:pPr>
        <w:pStyle w:val="Default"/>
        <w:numPr>
          <w:ilvl w:val="0"/>
          <w:numId w:val="2"/>
        </w:numPr>
        <w:rPr>
          <w:sz w:val="22"/>
          <w:szCs w:val="22"/>
        </w:rPr>
      </w:pPr>
      <w:r>
        <w:rPr>
          <w:sz w:val="22"/>
          <w:szCs w:val="22"/>
        </w:rPr>
        <w:t>Approved the local administering of state-appropriated capital project funding for the Van Wert campus project of $2.4 million, to comply with ORC Sections 3345.50 and 3345.51</w:t>
      </w:r>
    </w:p>
    <w:p w:rsidR="000E1F12" w:rsidRPr="007D552C" w:rsidRDefault="000E1F12" w:rsidP="007D552C">
      <w:pPr>
        <w:pStyle w:val="Default"/>
        <w:numPr>
          <w:ilvl w:val="0"/>
          <w:numId w:val="2"/>
        </w:numPr>
        <w:rPr>
          <w:sz w:val="22"/>
          <w:szCs w:val="22"/>
        </w:rPr>
      </w:pPr>
      <w:r>
        <w:rPr>
          <w:sz w:val="22"/>
          <w:szCs w:val="22"/>
        </w:rPr>
        <w:t>Approved the promotion of Dawn Bischcoff to Administrative Assistant-BSSC &amp; Marketing, and Jodi Adams to Clerk-Bookstore/Retail &amp; Food Services</w:t>
      </w:r>
    </w:p>
    <w:p w:rsidR="0014207D" w:rsidRDefault="0014207D" w:rsidP="00AF7150">
      <w:pPr>
        <w:pStyle w:val="Default"/>
        <w:numPr>
          <w:ilvl w:val="0"/>
          <w:numId w:val="2"/>
        </w:numPr>
        <w:rPr>
          <w:sz w:val="22"/>
          <w:szCs w:val="22"/>
        </w:rPr>
      </w:pPr>
      <w:r>
        <w:rPr>
          <w:sz w:val="22"/>
          <w:szCs w:val="22"/>
        </w:rPr>
        <w:t xml:space="preserve">Approved the transfer of </w:t>
      </w:r>
      <w:r w:rsidR="000E1F12">
        <w:rPr>
          <w:sz w:val="22"/>
          <w:szCs w:val="22"/>
        </w:rPr>
        <w:t>Olof Fleming to Administrative Assistant-Business &amp; Public Services</w:t>
      </w:r>
    </w:p>
    <w:p w:rsidR="000F76D0" w:rsidRDefault="009E2E25" w:rsidP="0075724A">
      <w:pPr>
        <w:pStyle w:val="Default"/>
        <w:numPr>
          <w:ilvl w:val="0"/>
          <w:numId w:val="2"/>
        </w:numPr>
        <w:rPr>
          <w:sz w:val="22"/>
          <w:szCs w:val="22"/>
        </w:rPr>
      </w:pPr>
      <w:r>
        <w:rPr>
          <w:sz w:val="22"/>
          <w:szCs w:val="22"/>
        </w:rPr>
        <w:t xml:space="preserve">Approved </w:t>
      </w:r>
      <w:r w:rsidR="00D3518E">
        <w:rPr>
          <w:sz w:val="22"/>
          <w:szCs w:val="22"/>
        </w:rPr>
        <w:t>miscellaneous employment contracts</w:t>
      </w:r>
      <w:r w:rsidR="000F76D0">
        <w:rPr>
          <w:sz w:val="22"/>
          <w:szCs w:val="22"/>
        </w:rPr>
        <w:t>.</w:t>
      </w:r>
    </w:p>
    <w:p w:rsidR="000E1F12" w:rsidRDefault="000E1F12" w:rsidP="0075724A">
      <w:pPr>
        <w:pStyle w:val="Default"/>
        <w:numPr>
          <w:ilvl w:val="0"/>
          <w:numId w:val="2"/>
        </w:numPr>
        <w:rPr>
          <w:sz w:val="22"/>
          <w:szCs w:val="22"/>
        </w:rPr>
      </w:pPr>
      <w:r>
        <w:rPr>
          <w:sz w:val="22"/>
          <w:szCs w:val="22"/>
        </w:rPr>
        <w:t>Approved the donation of a refrigerator/freezer for the NSCC Food Pantry</w:t>
      </w:r>
    </w:p>
    <w:p w:rsidR="009E2E25" w:rsidRDefault="000F76D0" w:rsidP="0075724A">
      <w:pPr>
        <w:pStyle w:val="Default"/>
        <w:numPr>
          <w:ilvl w:val="0"/>
          <w:numId w:val="2"/>
        </w:numPr>
        <w:rPr>
          <w:sz w:val="22"/>
          <w:szCs w:val="22"/>
        </w:rPr>
      </w:pPr>
      <w:r>
        <w:rPr>
          <w:sz w:val="22"/>
          <w:szCs w:val="22"/>
        </w:rPr>
        <w:t>Approved</w:t>
      </w:r>
      <w:r w:rsidR="00D3518E">
        <w:rPr>
          <w:sz w:val="22"/>
          <w:szCs w:val="22"/>
        </w:rPr>
        <w:t xml:space="preserve"> </w:t>
      </w:r>
      <w:r w:rsidR="00F64652">
        <w:rPr>
          <w:sz w:val="22"/>
          <w:szCs w:val="22"/>
        </w:rPr>
        <w:t xml:space="preserve">two </w:t>
      </w:r>
      <w:r>
        <w:rPr>
          <w:sz w:val="22"/>
          <w:szCs w:val="22"/>
        </w:rPr>
        <w:t xml:space="preserve">resignations and </w:t>
      </w:r>
      <w:r w:rsidR="00F64652">
        <w:rPr>
          <w:sz w:val="22"/>
          <w:szCs w:val="22"/>
        </w:rPr>
        <w:t xml:space="preserve">two </w:t>
      </w:r>
      <w:r w:rsidR="0014207D">
        <w:rPr>
          <w:sz w:val="22"/>
          <w:szCs w:val="22"/>
        </w:rPr>
        <w:t>retirement</w:t>
      </w:r>
      <w:r w:rsidR="00F64652">
        <w:rPr>
          <w:sz w:val="22"/>
          <w:szCs w:val="22"/>
        </w:rPr>
        <w:t>s</w:t>
      </w:r>
      <w:r w:rsidR="0014207D">
        <w:rPr>
          <w:sz w:val="22"/>
          <w:szCs w:val="22"/>
        </w:rPr>
        <w:t>.</w:t>
      </w:r>
    </w:p>
    <w:p w:rsidR="007C41A1" w:rsidRPr="00212884" w:rsidRDefault="007C41A1" w:rsidP="007C41A1">
      <w:pPr>
        <w:pStyle w:val="Default"/>
        <w:ind w:left="720"/>
        <w:rPr>
          <w:sz w:val="22"/>
          <w:szCs w:val="22"/>
        </w:rPr>
      </w:pPr>
    </w:p>
    <w:p w:rsidR="008651A3" w:rsidRPr="00212884" w:rsidRDefault="008651A3" w:rsidP="00FC2A00">
      <w:pPr>
        <w:ind w:left="4320" w:firstLine="720"/>
        <w:rPr>
          <w:sz w:val="22"/>
          <w:szCs w:val="22"/>
        </w:rPr>
      </w:pPr>
      <w:r w:rsidRPr="00212884">
        <w:rPr>
          <w:sz w:val="22"/>
          <w:szCs w:val="22"/>
        </w:rPr>
        <w:t>###</w:t>
      </w:r>
    </w:p>
    <w:p w:rsidR="00C61EFE" w:rsidRPr="00414AA0" w:rsidRDefault="00C61EFE" w:rsidP="00FC2A00">
      <w:pPr>
        <w:ind w:left="4320" w:firstLine="720"/>
        <w:rPr>
          <w:sz w:val="22"/>
          <w:szCs w:val="22"/>
        </w:rPr>
      </w:pPr>
    </w:p>
    <w:p w:rsidR="00C756A1" w:rsidRDefault="00C61EFE" w:rsidP="00B5441A">
      <w:pPr>
        <w:autoSpaceDE w:val="0"/>
        <w:autoSpaceDN w:val="0"/>
        <w:adjustRightInd w:val="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p w:rsidR="00857D34" w:rsidRDefault="00857D34" w:rsidP="00B5441A">
      <w:pPr>
        <w:autoSpaceDE w:val="0"/>
        <w:autoSpaceDN w:val="0"/>
        <w:adjustRightInd w:val="0"/>
        <w:jc w:val="center"/>
        <w:rPr>
          <w:i/>
          <w:sz w:val="20"/>
          <w:szCs w:val="22"/>
        </w:rPr>
      </w:pPr>
    </w:p>
    <w:sectPr w:rsidR="00857D34"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48B4"/>
    <w:multiLevelType w:val="hybridMultilevel"/>
    <w:tmpl w:val="A89E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F63E59"/>
    <w:multiLevelType w:val="hybridMultilevel"/>
    <w:tmpl w:val="2D9C20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28E"/>
    <w:rsid w:val="00006751"/>
    <w:rsid w:val="00011A6B"/>
    <w:rsid w:val="00014A90"/>
    <w:rsid w:val="00020CE0"/>
    <w:rsid w:val="00025513"/>
    <w:rsid w:val="0002757A"/>
    <w:rsid w:val="000310DA"/>
    <w:rsid w:val="00035354"/>
    <w:rsid w:val="00044DC0"/>
    <w:rsid w:val="0004618B"/>
    <w:rsid w:val="000510F4"/>
    <w:rsid w:val="000515F5"/>
    <w:rsid w:val="00051734"/>
    <w:rsid w:val="0005572F"/>
    <w:rsid w:val="00057D43"/>
    <w:rsid w:val="000623D4"/>
    <w:rsid w:val="00063F88"/>
    <w:rsid w:val="000642C1"/>
    <w:rsid w:val="00065ED4"/>
    <w:rsid w:val="00072384"/>
    <w:rsid w:val="00075135"/>
    <w:rsid w:val="00086998"/>
    <w:rsid w:val="000A0BAD"/>
    <w:rsid w:val="000A0BCC"/>
    <w:rsid w:val="000A12FB"/>
    <w:rsid w:val="000A4ABF"/>
    <w:rsid w:val="000A75E7"/>
    <w:rsid w:val="000B3406"/>
    <w:rsid w:val="000B586B"/>
    <w:rsid w:val="000C0B9C"/>
    <w:rsid w:val="000C7B6E"/>
    <w:rsid w:val="000D6909"/>
    <w:rsid w:val="000E1404"/>
    <w:rsid w:val="000E1F12"/>
    <w:rsid w:val="000E52BE"/>
    <w:rsid w:val="000E6291"/>
    <w:rsid w:val="000E65C7"/>
    <w:rsid w:val="000F1B78"/>
    <w:rsid w:val="000F1F81"/>
    <w:rsid w:val="000F524F"/>
    <w:rsid w:val="000F76D0"/>
    <w:rsid w:val="00102F44"/>
    <w:rsid w:val="001076AD"/>
    <w:rsid w:val="00113C8A"/>
    <w:rsid w:val="00116BD2"/>
    <w:rsid w:val="00121E93"/>
    <w:rsid w:val="00125F40"/>
    <w:rsid w:val="001319C1"/>
    <w:rsid w:val="0013777B"/>
    <w:rsid w:val="001406F6"/>
    <w:rsid w:val="0014207D"/>
    <w:rsid w:val="001532E8"/>
    <w:rsid w:val="0015377C"/>
    <w:rsid w:val="00165110"/>
    <w:rsid w:val="00165EE9"/>
    <w:rsid w:val="00174517"/>
    <w:rsid w:val="00175036"/>
    <w:rsid w:val="00175AB9"/>
    <w:rsid w:val="00183EF5"/>
    <w:rsid w:val="00184ACF"/>
    <w:rsid w:val="00191023"/>
    <w:rsid w:val="00191F1E"/>
    <w:rsid w:val="00193A29"/>
    <w:rsid w:val="0019435F"/>
    <w:rsid w:val="0019554E"/>
    <w:rsid w:val="00197094"/>
    <w:rsid w:val="001A32CC"/>
    <w:rsid w:val="001A3982"/>
    <w:rsid w:val="001A6EBD"/>
    <w:rsid w:val="001B5E1D"/>
    <w:rsid w:val="001B6247"/>
    <w:rsid w:val="001C2762"/>
    <w:rsid w:val="001C5197"/>
    <w:rsid w:val="001C5388"/>
    <w:rsid w:val="001C5BE3"/>
    <w:rsid w:val="001C6ABC"/>
    <w:rsid w:val="001D20C2"/>
    <w:rsid w:val="001D5DBF"/>
    <w:rsid w:val="001E25CA"/>
    <w:rsid w:val="001E6260"/>
    <w:rsid w:val="001F27B2"/>
    <w:rsid w:val="001F4CC4"/>
    <w:rsid w:val="00206C31"/>
    <w:rsid w:val="00206F14"/>
    <w:rsid w:val="0021152D"/>
    <w:rsid w:val="00212884"/>
    <w:rsid w:val="00215E26"/>
    <w:rsid w:val="002221B6"/>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1FE4"/>
    <w:rsid w:val="00282232"/>
    <w:rsid w:val="002851C5"/>
    <w:rsid w:val="002860E5"/>
    <w:rsid w:val="00297810"/>
    <w:rsid w:val="002A0512"/>
    <w:rsid w:val="002A4F87"/>
    <w:rsid w:val="002A5FC6"/>
    <w:rsid w:val="002B279D"/>
    <w:rsid w:val="002B3717"/>
    <w:rsid w:val="002C68BC"/>
    <w:rsid w:val="002D08F9"/>
    <w:rsid w:val="002D0950"/>
    <w:rsid w:val="002D0D05"/>
    <w:rsid w:val="002D44B0"/>
    <w:rsid w:val="002D5620"/>
    <w:rsid w:val="002D642D"/>
    <w:rsid w:val="002D6544"/>
    <w:rsid w:val="002E4469"/>
    <w:rsid w:val="002E4BCE"/>
    <w:rsid w:val="002E5D5C"/>
    <w:rsid w:val="002E7CE2"/>
    <w:rsid w:val="002F2B2E"/>
    <w:rsid w:val="00301FB5"/>
    <w:rsid w:val="00302A9D"/>
    <w:rsid w:val="0031762B"/>
    <w:rsid w:val="00324723"/>
    <w:rsid w:val="00334E29"/>
    <w:rsid w:val="00337737"/>
    <w:rsid w:val="003443E5"/>
    <w:rsid w:val="00356411"/>
    <w:rsid w:val="00373F40"/>
    <w:rsid w:val="00374F60"/>
    <w:rsid w:val="00384300"/>
    <w:rsid w:val="003A6C78"/>
    <w:rsid w:val="003C471B"/>
    <w:rsid w:val="003C60E1"/>
    <w:rsid w:val="003D150A"/>
    <w:rsid w:val="003E191A"/>
    <w:rsid w:val="003E46CE"/>
    <w:rsid w:val="003F2EFE"/>
    <w:rsid w:val="00404CCA"/>
    <w:rsid w:val="004122FF"/>
    <w:rsid w:val="0041345C"/>
    <w:rsid w:val="00414AA0"/>
    <w:rsid w:val="0042517A"/>
    <w:rsid w:val="004309EC"/>
    <w:rsid w:val="00431353"/>
    <w:rsid w:val="00432C0A"/>
    <w:rsid w:val="00432E4F"/>
    <w:rsid w:val="004339C1"/>
    <w:rsid w:val="004416E0"/>
    <w:rsid w:val="00441C2B"/>
    <w:rsid w:val="0044541A"/>
    <w:rsid w:val="00456467"/>
    <w:rsid w:val="00461B0B"/>
    <w:rsid w:val="00464447"/>
    <w:rsid w:val="00465775"/>
    <w:rsid w:val="00466B8F"/>
    <w:rsid w:val="00470EE7"/>
    <w:rsid w:val="0047170D"/>
    <w:rsid w:val="00472AF9"/>
    <w:rsid w:val="00487F5C"/>
    <w:rsid w:val="0049430A"/>
    <w:rsid w:val="004977B4"/>
    <w:rsid w:val="004A67A5"/>
    <w:rsid w:val="004B080B"/>
    <w:rsid w:val="004B29E0"/>
    <w:rsid w:val="004C1368"/>
    <w:rsid w:val="004C39A2"/>
    <w:rsid w:val="004E0262"/>
    <w:rsid w:val="004E18F7"/>
    <w:rsid w:val="004E206E"/>
    <w:rsid w:val="004F06BF"/>
    <w:rsid w:val="004F6072"/>
    <w:rsid w:val="00522A8F"/>
    <w:rsid w:val="00531219"/>
    <w:rsid w:val="005405C1"/>
    <w:rsid w:val="0054202D"/>
    <w:rsid w:val="00543CAD"/>
    <w:rsid w:val="00543D61"/>
    <w:rsid w:val="00545858"/>
    <w:rsid w:val="005574B7"/>
    <w:rsid w:val="00565845"/>
    <w:rsid w:val="00567AB0"/>
    <w:rsid w:val="0057216F"/>
    <w:rsid w:val="005723D0"/>
    <w:rsid w:val="0058272D"/>
    <w:rsid w:val="005947F7"/>
    <w:rsid w:val="00595251"/>
    <w:rsid w:val="005954F9"/>
    <w:rsid w:val="005971A7"/>
    <w:rsid w:val="005A069F"/>
    <w:rsid w:val="005A288C"/>
    <w:rsid w:val="005A376E"/>
    <w:rsid w:val="005A7116"/>
    <w:rsid w:val="005A7300"/>
    <w:rsid w:val="005B464F"/>
    <w:rsid w:val="005B71E8"/>
    <w:rsid w:val="005C5BBA"/>
    <w:rsid w:val="005C663B"/>
    <w:rsid w:val="005D0A7C"/>
    <w:rsid w:val="005D160A"/>
    <w:rsid w:val="005E3005"/>
    <w:rsid w:val="005E4D38"/>
    <w:rsid w:val="005E56C8"/>
    <w:rsid w:val="005E75A6"/>
    <w:rsid w:val="00602149"/>
    <w:rsid w:val="00602293"/>
    <w:rsid w:val="00602DEB"/>
    <w:rsid w:val="006040B7"/>
    <w:rsid w:val="00605FCE"/>
    <w:rsid w:val="006068A5"/>
    <w:rsid w:val="00613DB8"/>
    <w:rsid w:val="006369DC"/>
    <w:rsid w:val="006425DE"/>
    <w:rsid w:val="00642C65"/>
    <w:rsid w:val="006434F3"/>
    <w:rsid w:val="0064541E"/>
    <w:rsid w:val="006515B9"/>
    <w:rsid w:val="00651EF8"/>
    <w:rsid w:val="006566E5"/>
    <w:rsid w:val="00660CD4"/>
    <w:rsid w:val="00663832"/>
    <w:rsid w:val="006668AA"/>
    <w:rsid w:val="00670982"/>
    <w:rsid w:val="00675904"/>
    <w:rsid w:val="00675997"/>
    <w:rsid w:val="00681A02"/>
    <w:rsid w:val="00681D9F"/>
    <w:rsid w:val="006835DC"/>
    <w:rsid w:val="00685E51"/>
    <w:rsid w:val="0069029A"/>
    <w:rsid w:val="00695055"/>
    <w:rsid w:val="006A13F8"/>
    <w:rsid w:val="006A6BF0"/>
    <w:rsid w:val="006B01F4"/>
    <w:rsid w:val="006B1DD2"/>
    <w:rsid w:val="006B3BAA"/>
    <w:rsid w:val="006B73BC"/>
    <w:rsid w:val="006C514C"/>
    <w:rsid w:val="006D1C45"/>
    <w:rsid w:val="006D4C3D"/>
    <w:rsid w:val="006E2778"/>
    <w:rsid w:val="006F1E52"/>
    <w:rsid w:val="006F31C4"/>
    <w:rsid w:val="006F34DF"/>
    <w:rsid w:val="006F4AE1"/>
    <w:rsid w:val="006F60AB"/>
    <w:rsid w:val="00701BD0"/>
    <w:rsid w:val="007072FB"/>
    <w:rsid w:val="00707F85"/>
    <w:rsid w:val="0071071C"/>
    <w:rsid w:val="00712303"/>
    <w:rsid w:val="00720A7C"/>
    <w:rsid w:val="00723D45"/>
    <w:rsid w:val="007252EC"/>
    <w:rsid w:val="00725BF2"/>
    <w:rsid w:val="0073272A"/>
    <w:rsid w:val="007350AD"/>
    <w:rsid w:val="007361A5"/>
    <w:rsid w:val="00747387"/>
    <w:rsid w:val="007531F7"/>
    <w:rsid w:val="007560E9"/>
    <w:rsid w:val="0075724A"/>
    <w:rsid w:val="00762E94"/>
    <w:rsid w:val="007658E9"/>
    <w:rsid w:val="00771CBA"/>
    <w:rsid w:val="0078226B"/>
    <w:rsid w:val="00786C3C"/>
    <w:rsid w:val="007954A5"/>
    <w:rsid w:val="00797BD8"/>
    <w:rsid w:val="007A3EF7"/>
    <w:rsid w:val="007A7355"/>
    <w:rsid w:val="007B2509"/>
    <w:rsid w:val="007B4943"/>
    <w:rsid w:val="007C1DE3"/>
    <w:rsid w:val="007C41A1"/>
    <w:rsid w:val="007D1081"/>
    <w:rsid w:val="007D266C"/>
    <w:rsid w:val="007D552C"/>
    <w:rsid w:val="007E1C16"/>
    <w:rsid w:val="007F1964"/>
    <w:rsid w:val="007F7123"/>
    <w:rsid w:val="007F7481"/>
    <w:rsid w:val="008010FF"/>
    <w:rsid w:val="00801A9D"/>
    <w:rsid w:val="00803B16"/>
    <w:rsid w:val="00811284"/>
    <w:rsid w:val="0081218B"/>
    <w:rsid w:val="0081686C"/>
    <w:rsid w:val="00832758"/>
    <w:rsid w:val="00836303"/>
    <w:rsid w:val="008435AC"/>
    <w:rsid w:val="008440D7"/>
    <w:rsid w:val="00857D34"/>
    <w:rsid w:val="00863AAA"/>
    <w:rsid w:val="00864EFA"/>
    <w:rsid w:val="008651A3"/>
    <w:rsid w:val="00871811"/>
    <w:rsid w:val="00872ABC"/>
    <w:rsid w:val="00882B36"/>
    <w:rsid w:val="0089458D"/>
    <w:rsid w:val="008A06E9"/>
    <w:rsid w:val="008A43F8"/>
    <w:rsid w:val="008B61D4"/>
    <w:rsid w:val="008D1688"/>
    <w:rsid w:val="008D5808"/>
    <w:rsid w:val="008D69DF"/>
    <w:rsid w:val="008E28A9"/>
    <w:rsid w:val="008E4B64"/>
    <w:rsid w:val="008E5728"/>
    <w:rsid w:val="008F1935"/>
    <w:rsid w:val="008F3969"/>
    <w:rsid w:val="009017BA"/>
    <w:rsid w:val="009020E5"/>
    <w:rsid w:val="0090374F"/>
    <w:rsid w:val="00905342"/>
    <w:rsid w:val="00912A13"/>
    <w:rsid w:val="009159B8"/>
    <w:rsid w:val="00921C02"/>
    <w:rsid w:val="00924EC5"/>
    <w:rsid w:val="0093349B"/>
    <w:rsid w:val="00934AEE"/>
    <w:rsid w:val="00934BEB"/>
    <w:rsid w:val="00935EE3"/>
    <w:rsid w:val="009424F3"/>
    <w:rsid w:val="00943FB4"/>
    <w:rsid w:val="00951228"/>
    <w:rsid w:val="00961062"/>
    <w:rsid w:val="009675A6"/>
    <w:rsid w:val="00977268"/>
    <w:rsid w:val="00980E7A"/>
    <w:rsid w:val="009828F8"/>
    <w:rsid w:val="0098619C"/>
    <w:rsid w:val="00991ABD"/>
    <w:rsid w:val="00992C2E"/>
    <w:rsid w:val="009A1E37"/>
    <w:rsid w:val="009A32D5"/>
    <w:rsid w:val="009A7C64"/>
    <w:rsid w:val="009B72F5"/>
    <w:rsid w:val="009C0B3E"/>
    <w:rsid w:val="009C31E4"/>
    <w:rsid w:val="009C6FA6"/>
    <w:rsid w:val="009C7859"/>
    <w:rsid w:val="009D36B6"/>
    <w:rsid w:val="009D4373"/>
    <w:rsid w:val="009E0BE4"/>
    <w:rsid w:val="009E2E25"/>
    <w:rsid w:val="009E557C"/>
    <w:rsid w:val="009E62D2"/>
    <w:rsid w:val="009F6472"/>
    <w:rsid w:val="00A00063"/>
    <w:rsid w:val="00A07B56"/>
    <w:rsid w:val="00A119C5"/>
    <w:rsid w:val="00A1572E"/>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AF7150"/>
    <w:rsid w:val="00B0113C"/>
    <w:rsid w:val="00B04F95"/>
    <w:rsid w:val="00B05377"/>
    <w:rsid w:val="00B22265"/>
    <w:rsid w:val="00B2294C"/>
    <w:rsid w:val="00B23165"/>
    <w:rsid w:val="00B34CAC"/>
    <w:rsid w:val="00B34DA9"/>
    <w:rsid w:val="00B36487"/>
    <w:rsid w:val="00B41334"/>
    <w:rsid w:val="00B4222D"/>
    <w:rsid w:val="00B51867"/>
    <w:rsid w:val="00B52BDD"/>
    <w:rsid w:val="00B52F89"/>
    <w:rsid w:val="00B5441A"/>
    <w:rsid w:val="00B55082"/>
    <w:rsid w:val="00B550BB"/>
    <w:rsid w:val="00B6154F"/>
    <w:rsid w:val="00B7174D"/>
    <w:rsid w:val="00B74525"/>
    <w:rsid w:val="00B756A9"/>
    <w:rsid w:val="00B85941"/>
    <w:rsid w:val="00B86758"/>
    <w:rsid w:val="00B949B0"/>
    <w:rsid w:val="00B97D3C"/>
    <w:rsid w:val="00BA7956"/>
    <w:rsid w:val="00BB240D"/>
    <w:rsid w:val="00BB4AB9"/>
    <w:rsid w:val="00BD2C28"/>
    <w:rsid w:val="00BD3457"/>
    <w:rsid w:val="00BD6275"/>
    <w:rsid w:val="00BD6393"/>
    <w:rsid w:val="00BD7A66"/>
    <w:rsid w:val="00BE397D"/>
    <w:rsid w:val="00BF3AED"/>
    <w:rsid w:val="00C000A0"/>
    <w:rsid w:val="00C01011"/>
    <w:rsid w:val="00C013B6"/>
    <w:rsid w:val="00C100B2"/>
    <w:rsid w:val="00C1106C"/>
    <w:rsid w:val="00C276A9"/>
    <w:rsid w:val="00C31490"/>
    <w:rsid w:val="00C324F8"/>
    <w:rsid w:val="00C345A0"/>
    <w:rsid w:val="00C5559F"/>
    <w:rsid w:val="00C5642D"/>
    <w:rsid w:val="00C60706"/>
    <w:rsid w:val="00C607F5"/>
    <w:rsid w:val="00C61EFE"/>
    <w:rsid w:val="00C744E4"/>
    <w:rsid w:val="00C756A1"/>
    <w:rsid w:val="00C7656C"/>
    <w:rsid w:val="00C81E6D"/>
    <w:rsid w:val="00C870D7"/>
    <w:rsid w:val="00C96036"/>
    <w:rsid w:val="00CA292F"/>
    <w:rsid w:val="00CB1FBA"/>
    <w:rsid w:val="00CB3CD4"/>
    <w:rsid w:val="00CB482C"/>
    <w:rsid w:val="00CB4B81"/>
    <w:rsid w:val="00CB7AC6"/>
    <w:rsid w:val="00CC155B"/>
    <w:rsid w:val="00CC1B8B"/>
    <w:rsid w:val="00CC4FCF"/>
    <w:rsid w:val="00CC5D0C"/>
    <w:rsid w:val="00CE6A78"/>
    <w:rsid w:val="00CF08A2"/>
    <w:rsid w:val="00CF1F28"/>
    <w:rsid w:val="00CF5EF2"/>
    <w:rsid w:val="00D0062E"/>
    <w:rsid w:val="00D130B0"/>
    <w:rsid w:val="00D14BCB"/>
    <w:rsid w:val="00D16A1E"/>
    <w:rsid w:val="00D233F0"/>
    <w:rsid w:val="00D27AFB"/>
    <w:rsid w:val="00D3518E"/>
    <w:rsid w:val="00D40EE3"/>
    <w:rsid w:val="00D50B6E"/>
    <w:rsid w:val="00D57294"/>
    <w:rsid w:val="00D65F2C"/>
    <w:rsid w:val="00D67488"/>
    <w:rsid w:val="00D72BF5"/>
    <w:rsid w:val="00D9034C"/>
    <w:rsid w:val="00D9109A"/>
    <w:rsid w:val="00D9165D"/>
    <w:rsid w:val="00D94D7D"/>
    <w:rsid w:val="00D978AC"/>
    <w:rsid w:val="00DA2818"/>
    <w:rsid w:val="00DA4764"/>
    <w:rsid w:val="00DA4D10"/>
    <w:rsid w:val="00DB126B"/>
    <w:rsid w:val="00DB2001"/>
    <w:rsid w:val="00DB4B7A"/>
    <w:rsid w:val="00DB6DF8"/>
    <w:rsid w:val="00DB71F1"/>
    <w:rsid w:val="00DE3118"/>
    <w:rsid w:val="00DE7969"/>
    <w:rsid w:val="00DF4716"/>
    <w:rsid w:val="00DF7D7D"/>
    <w:rsid w:val="00E00AA1"/>
    <w:rsid w:val="00E042BC"/>
    <w:rsid w:val="00E04947"/>
    <w:rsid w:val="00E04C6B"/>
    <w:rsid w:val="00E154FE"/>
    <w:rsid w:val="00E27BB3"/>
    <w:rsid w:val="00E331F4"/>
    <w:rsid w:val="00E45391"/>
    <w:rsid w:val="00E553A4"/>
    <w:rsid w:val="00E62887"/>
    <w:rsid w:val="00E63252"/>
    <w:rsid w:val="00E82C38"/>
    <w:rsid w:val="00E835DF"/>
    <w:rsid w:val="00E83D8B"/>
    <w:rsid w:val="00E86DD1"/>
    <w:rsid w:val="00E946D0"/>
    <w:rsid w:val="00E960DE"/>
    <w:rsid w:val="00E96C60"/>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37"/>
    <w:rsid w:val="00F2385D"/>
    <w:rsid w:val="00F2470E"/>
    <w:rsid w:val="00F37DA0"/>
    <w:rsid w:val="00F45877"/>
    <w:rsid w:val="00F52E22"/>
    <w:rsid w:val="00F62272"/>
    <w:rsid w:val="00F63500"/>
    <w:rsid w:val="00F64652"/>
    <w:rsid w:val="00F64724"/>
    <w:rsid w:val="00F668DC"/>
    <w:rsid w:val="00F75985"/>
    <w:rsid w:val="00F76BB2"/>
    <w:rsid w:val="00F82F16"/>
    <w:rsid w:val="00FA1644"/>
    <w:rsid w:val="00FA3499"/>
    <w:rsid w:val="00FB662D"/>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D70"/>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58E6-5B8B-40EC-A813-08227E85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3062</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2024-02-16T16:12:00Z</cp:lastPrinted>
  <dcterms:created xsi:type="dcterms:W3CDTF">2024-10-17T16:53:00Z</dcterms:created>
  <dcterms:modified xsi:type="dcterms:W3CDTF">2024-10-17T17:11:00Z</dcterms:modified>
</cp:coreProperties>
</file>