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1F4CC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622FF213" wp14:editId="6466A548">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BFB1EE"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pd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mYTyDcQVEVWprQ4P0qF7Ni6bfHVK66ohqeQx+OxnIzUJG8i4lXJyBIrvhs2YQQwA/&#10;zurY2D5AwhTQMa7kdFsJP3pE4ePjeJbNZ7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D2supdIgIAAD0EAAAOAAAAAAAAAAAAAAAAAC4CAABkcnMvZTJvRG9jLnht&#10;bFBLAQItABQABgAIAAAAIQCsA4eQ3gAAAAwBAAAPAAAAAAAAAAAAAAAAAHwEAABkcnMvZG93bnJl&#10;di54bWxQSwUGAAAAAAQABADzAAAAhwUAAAAA&#10;"/>
            </w:pict>
          </mc:Fallback>
        </mc:AlternateContent>
      </w:r>
      <w:r w:rsidR="00B23165">
        <w:rPr>
          <w:rFonts w:asciiTheme="minorHAnsi" w:hAnsiTheme="minorHAnsi"/>
          <w:noProof/>
          <w:sz w:val="22"/>
          <w:szCs w:val="22"/>
        </w:rPr>
        <w:drawing>
          <wp:inline distT="0" distB="0" distL="0" distR="0" wp14:anchorId="50DFA7F4" wp14:editId="2F3B0B97">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8"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0F1F81" w:rsidRDefault="000F1F81" w:rsidP="00A21040">
      <w:pPr>
        <w:tabs>
          <w:tab w:val="left" w:pos="6930"/>
          <w:tab w:val="left" w:pos="8010"/>
          <w:tab w:val="left" w:pos="12690"/>
        </w:tabs>
        <w:rPr>
          <w:b/>
          <w:caps/>
          <w:sz w:val="28"/>
          <w:szCs w:val="28"/>
        </w:rPr>
      </w:pPr>
      <w:r w:rsidRPr="00120A85">
        <w:rPr>
          <w:b/>
          <w:caps/>
        </w:rPr>
        <w:t>DATE:</w:t>
      </w:r>
      <w:r>
        <w:rPr>
          <w:caps/>
        </w:rPr>
        <w:t xml:space="preserve"> </w:t>
      </w:r>
      <w:r w:rsidR="003930D5">
        <w:t xml:space="preserve">October </w:t>
      </w:r>
      <w:r w:rsidR="00F16F20">
        <w:t>1</w:t>
      </w:r>
      <w:r w:rsidR="00B17EDF">
        <w:t>8</w:t>
      </w:r>
      <w:r w:rsidR="00F16F20">
        <w:t>, 2024</w:t>
      </w:r>
      <w:r w:rsidRPr="00042787">
        <w:rPr>
          <w:b/>
          <w:caps/>
          <w:sz w:val="28"/>
          <w:szCs w:val="28"/>
        </w:rPr>
        <w:tab/>
      </w:r>
    </w:p>
    <w:p w:rsidR="000F1F81" w:rsidRDefault="000F1F81" w:rsidP="00A21040">
      <w:pPr>
        <w:tabs>
          <w:tab w:val="left" w:pos="6930"/>
          <w:tab w:val="left" w:pos="8010"/>
          <w:tab w:val="left" w:pos="12690"/>
        </w:tabs>
      </w:pPr>
      <w:r>
        <w:rPr>
          <w:b/>
        </w:rPr>
        <w:t>CONTACT</w:t>
      </w:r>
      <w:r w:rsidRPr="002B3EF5">
        <w:rPr>
          <w:b/>
        </w:rPr>
        <w:t>:</w:t>
      </w:r>
      <w:r w:rsidRPr="00042787">
        <w:t xml:space="preserve"> </w:t>
      </w:r>
      <w:r>
        <w:t xml:space="preserve">Jim Bellamy </w:t>
      </w:r>
      <w:r w:rsidRPr="00042787">
        <w:t>419.</w:t>
      </w:r>
      <w:r>
        <w:t xml:space="preserve">267.1267 </w:t>
      </w:r>
      <w:r w:rsidR="00A21040" w:rsidRPr="00937864">
        <w:t>jbellamy@NorthwestState.edu</w:t>
      </w:r>
    </w:p>
    <w:p w:rsidR="000F1F81" w:rsidRDefault="000F1F81" w:rsidP="00FC2A00">
      <w:pPr>
        <w:jc w:val="both"/>
        <w:rPr>
          <w:caps/>
        </w:rPr>
      </w:pPr>
    </w:p>
    <w:p w:rsidR="008651A3" w:rsidRPr="00FC2A00" w:rsidRDefault="008651A3" w:rsidP="00FC2A00">
      <w:pPr>
        <w:jc w:val="both"/>
        <w:rPr>
          <w:caps/>
        </w:rPr>
      </w:pPr>
      <w:r>
        <w:rPr>
          <w:caps/>
        </w:rPr>
        <w:tab/>
      </w:r>
    </w:p>
    <w:p w:rsidR="00972DD1" w:rsidRDefault="00BB43DF" w:rsidP="00592C15">
      <w:pPr>
        <w:pStyle w:val="Default"/>
        <w:jc w:val="center"/>
        <w:rPr>
          <w:b/>
          <w:bCs/>
          <w:caps/>
        </w:rPr>
      </w:pPr>
      <w:r>
        <w:rPr>
          <w:b/>
          <w:bCs/>
          <w:caps/>
        </w:rPr>
        <w:t xml:space="preserve">NORTHWEST STATE </w:t>
      </w:r>
      <w:r w:rsidR="009146C4">
        <w:rPr>
          <w:b/>
          <w:bCs/>
          <w:caps/>
        </w:rPr>
        <w:t xml:space="preserve">COMMUNITY COLLEGE </w:t>
      </w:r>
      <w:r w:rsidR="00777017">
        <w:rPr>
          <w:b/>
          <w:bCs/>
          <w:caps/>
        </w:rPr>
        <w:t>DELIVERS</w:t>
      </w:r>
    </w:p>
    <w:p w:rsidR="00256A50" w:rsidRPr="0077186A" w:rsidRDefault="00DE419A" w:rsidP="00592C15">
      <w:pPr>
        <w:pStyle w:val="Default"/>
        <w:jc w:val="center"/>
        <w:rPr>
          <w:b/>
          <w:bCs/>
          <w:caps/>
        </w:rPr>
      </w:pPr>
      <w:r>
        <w:rPr>
          <w:b/>
          <w:bCs/>
          <w:caps/>
        </w:rPr>
        <w:t>“STATE OF THE COLLEGE” ADDRESS</w:t>
      </w:r>
    </w:p>
    <w:p w:rsidR="008651A3" w:rsidRDefault="008651A3" w:rsidP="008651A3">
      <w:pPr>
        <w:tabs>
          <w:tab w:val="left" w:pos="7200"/>
        </w:tabs>
        <w:ind w:left="-180" w:right="900"/>
      </w:pPr>
    </w:p>
    <w:p w:rsidR="00592C15" w:rsidRPr="00B427BB" w:rsidRDefault="008651A3" w:rsidP="00592C15">
      <w:pPr>
        <w:rPr>
          <w:sz w:val="22"/>
        </w:rPr>
      </w:pPr>
      <w:r w:rsidRPr="00B427BB">
        <w:rPr>
          <w:i/>
          <w:caps/>
          <w:sz w:val="22"/>
        </w:rPr>
        <w:t>Archbold, Ohio</w:t>
      </w:r>
      <w:r w:rsidRPr="00B427BB">
        <w:rPr>
          <w:sz w:val="22"/>
        </w:rPr>
        <w:t xml:space="preserve"> –</w:t>
      </w:r>
      <w:r w:rsidR="00777017">
        <w:rPr>
          <w:sz w:val="22"/>
        </w:rPr>
        <w:t xml:space="preserve"> </w:t>
      </w:r>
      <w:r w:rsidR="00DE419A">
        <w:rPr>
          <w:sz w:val="22"/>
        </w:rPr>
        <w:t xml:space="preserve">Northwest State Community College </w:t>
      </w:r>
      <w:r w:rsidR="00777017">
        <w:rPr>
          <w:sz w:val="22"/>
        </w:rPr>
        <w:t xml:space="preserve">hosted </w:t>
      </w:r>
      <w:r w:rsidR="00F16F20">
        <w:rPr>
          <w:sz w:val="22"/>
        </w:rPr>
        <w:t>its</w:t>
      </w:r>
      <w:r w:rsidR="00777017">
        <w:rPr>
          <w:sz w:val="22"/>
        </w:rPr>
        <w:t xml:space="preserve"> </w:t>
      </w:r>
      <w:r w:rsidR="00DE419A">
        <w:rPr>
          <w:sz w:val="22"/>
        </w:rPr>
        <w:t>“State of the College” Address</w:t>
      </w:r>
      <w:r w:rsidR="00777017">
        <w:rPr>
          <w:sz w:val="22"/>
        </w:rPr>
        <w:t xml:space="preserve"> at the Voinovich Auditorium</w:t>
      </w:r>
      <w:r w:rsidR="00DE419A">
        <w:rPr>
          <w:sz w:val="22"/>
        </w:rPr>
        <w:t xml:space="preserve">, held on September </w:t>
      </w:r>
      <w:r w:rsidR="00777017">
        <w:rPr>
          <w:sz w:val="22"/>
        </w:rPr>
        <w:t>2</w:t>
      </w:r>
      <w:r w:rsidR="00F16F20">
        <w:rPr>
          <w:sz w:val="22"/>
        </w:rPr>
        <w:t>6</w:t>
      </w:r>
      <w:r w:rsidR="00DE419A">
        <w:rPr>
          <w:sz w:val="22"/>
        </w:rPr>
        <w:t>, 202</w:t>
      </w:r>
      <w:r w:rsidR="00F16F20">
        <w:rPr>
          <w:sz w:val="22"/>
        </w:rPr>
        <w:t>4</w:t>
      </w:r>
      <w:r w:rsidR="00DE419A">
        <w:rPr>
          <w:sz w:val="22"/>
        </w:rPr>
        <w:t xml:space="preserve">. </w:t>
      </w:r>
      <w:r w:rsidR="006A5839">
        <w:rPr>
          <w:sz w:val="22"/>
        </w:rPr>
        <w:t xml:space="preserve">In attendance were state officials, business and community leaders, and area educators. Following introductions from NSCC Board of Trustees Chair </w:t>
      </w:r>
      <w:r w:rsidR="00F16F20">
        <w:rPr>
          <w:sz w:val="22"/>
        </w:rPr>
        <w:t xml:space="preserve">Sandra Barber </w:t>
      </w:r>
      <w:r w:rsidR="007122A8">
        <w:rPr>
          <w:sz w:val="22"/>
        </w:rPr>
        <w:t>and Emcee Joel Miller</w:t>
      </w:r>
      <w:r w:rsidR="006A5839">
        <w:rPr>
          <w:sz w:val="22"/>
        </w:rPr>
        <w:t xml:space="preserve">, NSCC President Dr. Todd Hernandez provided an important update on the </w:t>
      </w:r>
      <w:r w:rsidR="00BD1FAF">
        <w:rPr>
          <w:sz w:val="22"/>
        </w:rPr>
        <w:t>College’s plans to “Elevate Northwest Ohio” through education and strategic partnerships</w:t>
      </w:r>
      <w:r w:rsidR="006A5839">
        <w:rPr>
          <w:sz w:val="22"/>
        </w:rPr>
        <w:t xml:space="preserve">. At the conclusion of Dr. Hernandez’s speech, </w:t>
      </w:r>
      <w:r w:rsidR="00F16F20">
        <w:rPr>
          <w:sz w:val="22"/>
        </w:rPr>
        <w:t xml:space="preserve">Ohio Association of Community Colleges (OACC) President and CEO </w:t>
      </w:r>
      <w:proofErr w:type="spellStart"/>
      <w:r w:rsidR="00F16F20">
        <w:rPr>
          <w:sz w:val="22"/>
        </w:rPr>
        <w:t>Avi</w:t>
      </w:r>
      <w:proofErr w:type="spellEnd"/>
      <w:r w:rsidR="00F16F20">
        <w:rPr>
          <w:sz w:val="22"/>
        </w:rPr>
        <w:t xml:space="preserve"> </w:t>
      </w:r>
      <w:proofErr w:type="spellStart"/>
      <w:r w:rsidR="00F16F20">
        <w:rPr>
          <w:sz w:val="22"/>
        </w:rPr>
        <w:t>Zaffini</w:t>
      </w:r>
      <w:proofErr w:type="spellEnd"/>
      <w:r w:rsidR="00F16F20">
        <w:rPr>
          <w:sz w:val="22"/>
        </w:rPr>
        <w:t xml:space="preserve"> </w:t>
      </w:r>
      <w:r w:rsidR="009B25B7">
        <w:rPr>
          <w:sz w:val="22"/>
        </w:rPr>
        <w:t xml:space="preserve">provided some state </w:t>
      </w:r>
      <w:r w:rsidR="00CA2BFC">
        <w:rPr>
          <w:sz w:val="22"/>
        </w:rPr>
        <w:t xml:space="preserve">updates for higher education, </w:t>
      </w:r>
      <w:r w:rsidR="00CA2BFC" w:rsidRPr="00741C8D">
        <w:rPr>
          <w:sz w:val="22"/>
        </w:rPr>
        <w:t>and applauded NSCC’s efforts and success</w:t>
      </w:r>
      <w:r w:rsidR="00F60190" w:rsidRPr="00741C8D">
        <w:rPr>
          <w:sz w:val="22"/>
        </w:rPr>
        <w:t xml:space="preserve">. The event’s closing speaker was </w:t>
      </w:r>
      <w:r w:rsidR="00F16F20" w:rsidRPr="00741C8D">
        <w:rPr>
          <w:sz w:val="22"/>
        </w:rPr>
        <w:t>Taylor Moyer</w:t>
      </w:r>
      <w:r w:rsidR="00F60190" w:rsidRPr="00741C8D">
        <w:rPr>
          <w:sz w:val="22"/>
        </w:rPr>
        <w:t xml:space="preserve">, a </w:t>
      </w:r>
      <w:r w:rsidR="00F16F20" w:rsidRPr="00741C8D">
        <w:rPr>
          <w:sz w:val="22"/>
        </w:rPr>
        <w:t xml:space="preserve">2010 </w:t>
      </w:r>
      <w:r w:rsidR="00F60190" w:rsidRPr="00741C8D">
        <w:rPr>
          <w:sz w:val="22"/>
        </w:rPr>
        <w:t>NSCC graduate and a 20</w:t>
      </w:r>
      <w:r w:rsidR="00F16F20" w:rsidRPr="00741C8D">
        <w:rPr>
          <w:sz w:val="22"/>
        </w:rPr>
        <w:t>24</w:t>
      </w:r>
      <w:r w:rsidR="00F60190" w:rsidRPr="00741C8D">
        <w:rPr>
          <w:sz w:val="22"/>
        </w:rPr>
        <w:t xml:space="preserve"> NSCC Distinguished Alumni.</w:t>
      </w:r>
    </w:p>
    <w:p w:rsidR="00592C15" w:rsidRPr="00B427BB" w:rsidRDefault="00592C15" w:rsidP="00592C15">
      <w:pPr>
        <w:rPr>
          <w:sz w:val="22"/>
        </w:rPr>
      </w:pPr>
    </w:p>
    <w:p w:rsidR="00592C15" w:rsidRPr="00B427BB" w:rsidRDefault="00236FFC" w:rsidP="00592C15">
      <w:pPr>
        <w:rPr>
          <w:b/>
          <w:color w:val="006600"/>
          <w:sz w:val="22"/>
        </w:rPr>
      </w:pPr>
      <w:r>
        <w:rPr>
          <w:b/>
          <w:color w:val="006600"/>
          <w:sz w:val="22"/>
        </w:rPr>
        <w:t>KEY</w:t>
      </w:r>
      <w:r w:rsidR="006A5839">
        <w:rPr>
          <w:b/>
          <w:color w:val="006600"/>
          <w:sz w:val="22"/>
        </w:rPr>
        <w:t xml:space="preserve"> TAKEAWAYS</w:t>
      </w:r>
    </w:p>
    <w:p w:rsidR="009146C4" w:rsidRDefault="006A5839" w:rsidP="00592C15">
      <w:pPr>
        <w:rPr>
          <w:sz w:val="22"/>
        </w:rPr>
      </w:pPr>
      <w:r>
        <w:rPr>
          <w:sz w:val="22"/>
        </w:rPr>
        <w:t xml:space="preserve">Dr. Hernandez provided a </w:t>
      </w:r>
      <w:r w:rsidR="00951433">
        <w:rPr>
          <w:sz w:val="22"/>
        </w:rPr>
        <w:t xml:space="preserve">nearly </w:t>
      </w:r>
      <w:r w:rsidR="00777017">
        <w:rPr>
          <w:sz w:val="22"/>
        </w:rPr>
        <w:t>30-</w:t>
      </w:r>
      <w:r>
        <w:rPr>
          <w:sz w:val="22"/>
        </w:rPr>
        <w:t xml:space="preserve">minute speech that included a number of </w:t>
      </w:r>
      <w:r w:rsidR="006A7B65">
        <w:rPr>
          <w:sz w:val="22"/>
        </w:rPr>
        <w:t xml:space="preserve">topics that showed the strengths of Northwest State. </w:t>
      </w:r>
      <w:r w:rsidR="00236FFC">
        <w:rPr>
          <w:sz w:val="22"/>
        </w:rPr>
        <w:t>K</w:t>
      </w:r>
      <w:r w:rsidR="006A7B65">
        <w:rPr>
          <w:sz w:val="22"/>
        </w:rPr>
        <w:t>ey takeaways from the speech include</w:t>
      </w:r>
      <w:r w:rsidR="00236FFC">
        <w:rPr>
          <w:sz w:val="22"/>
        </w:rPr>
        <w:t>d</w:t>
      </w:r>
      <w:r w:rsidR="006A7B65">
        <w:rPr>
          <w:sz w:val="22"/>
        </w:rPr>
        <w:t>:</w:t>
      </w:r>
    </w:p>
    <w:p w:rsidR="00C101FF" w:rsidRDefault="00BD1FAF" w:rsidP="00BD1FAF">
      <w:pPr>
        <w:pStyle w:val="ListParagraph"/>
        <w:numPr>
          <w:ilvl w:val="0"/>
          <w:numId w:val="5"/>
        </w:numPr>
        <w:rPr>
          <w:sz w:val="22"/>
        </w:rPr>
      </w:pPr>
      <w:r>
        <w:rPr>
          <w:sz w:val="22"/>
        </w:rPr>
        <w:t xml:space="preserve">Elevate Northwest Ohio – “Let’s find ways to say yes (to partnerships).” </w:t>
      </w:r>
      <w:r w:rsidRPr="00022E87">
        <w:rPr>
          <w:i/>
          <w:sz w:val="22"/>
        </w:rPr>
        <w:t>Elevate Northwest Ohio</w:t>
      </w:r>
      <w:r>
        <w:rPr>
          <w:sz w:val="22"/>
        </w:rPr>
        <w:t xml:space="preserve"> </w:t>
      </w:r>
      <w:bookmarkStart w:id="0" w:name="_GoBack"/>
      <w:bookmarkEnd w:id="0"/>
      <w:r w:rsidR="00951433">
        <w:rPr>
          <w:sz w:val="22"/>
        </w:rPr>
        <w:t xml:space="preserve">references </w:t>
      </w:r>
      <w:r>
        <w:rPr>
          <w:sz w:val="22"/>
        </w:rPr>
        <w:t>college attainment rate, the current college attainment in our six-county service area of Williams, Defiance, Fulton, Henry, Paulding and Van Wert sits at 47.4%. Ohio Governor Mike DeWine has established a goal of 65% college attainment across the state by 2025.</w:t>
      </w:r>
    </w:p>
    <w:p w:rsidR="00BD1FAF" w:rsidRDefault="00BD1FAF" w:rsidP="00BD1FAF">
      <w:pPr>
        <w:pStyle w:val="ListParagraph"/>
        <w:numPr>
          <w:ilvl w:val="0"/>
          <w:numId w:val="5"/>
        </w:numPr>
        <w:rPr>
          <w:sz w:val="22"/>
        </w:rPr>
      </w:pPr>
      <w:r>
        <w:rPr>
          <w:sz w:val="22"/>
        </w:rPr>
        <w:t xml:space="preserve">Excellence and Value – An investment in NSCC is an investment in your community. Specifically, from the </w:t>
      </w:r>
      <w:r w:rsidR="00B57614">
        <w:rPr>
          <w:sz w:val="22"/>
        </w:rPr>
        <w:t xml:space="preserve">College’s </w:t>
      </w:r>
      <w:r>
        <w:rPr>
          <w:sz w:val="22"/>
        </w:rPr>
        <w:t xml:space="preserve">FY 22-23 economic </w:t>
      </w:r>
      <w:r w:rsidR="00B57614">
        <w:rPr>
          <w:sz w:val="22"/>
        </w:rPr>
        <w:t xml:space="preserve">impact study (via </w:t>
      </w:r>
      <w:proofErr w:type="spellStart"/>
      <w:r w:rsidR="00B57614">
        <w:rPr>
          <w:sz w:val="22"/>
        </w:rPr>
        <w:t>Lightcast</w:t>
      </w:r>
      <w:proofErr w:type="spellEnd"/>
      <w:r w:rsidR="00B57614">
        <w:rPr>
          <w:sz w:val="22"/>
        </w:rPr>
        <w:t xml:space="preserve">), </w:t>
      </w:r>
      <w:r>
        <w:rPr>
          <w:sz w:val="22"/>
        </w:rPr>
        <w:t>NSCC generates more tax dollars than it receives, NSCC retains and creates wealth, and NSCC performs better than the stock market</w:t>
      </w:r>
      <w:r w:rsidR="00B57614">
        <w:rPr>
          <w:sz w:val="22"/>
        </w:rPr>
        <w:t>, both in terms of student investment and taxpayer dollars</w:t>
      </w:r>
      <w:r>
        <w:rPr>
          <w:sz w:val="22"/>
        </w:rPr>
        <w:t>.</w:t>
      </w:r>
    </w:p>
    <w:p w:rsidR="00BD1FAF" w:rsidRDefault="00BD1FAF" w:rsidP="00BD1FAF">
      <w:pPr>
        <w:pStyle w:val="ListParagraph"/>
        <w:numPr>
          <w:ilvl w:val="0"/>
          <w:numId w:val="5"/>
        </w:numPr>
        <w:rPr>
          <w:sz w:val="22"/>
        </w:rPr>
      </w:pPr>
      <w:r>
        <w:rPr>
          <w:sz w:val="22"/>
        </w:rPr>
        <w:t>A call to service at Northwest State – “We are here to serve</w:t>
      </w:r>
      <w:r w:rsidR="00B57614">
        <w:rPr>
          <w:sz w:val="22"/>
        </w:rPr>
        <w:t>.</w:t>
      </w:r>
      <w:r>
        <w:rPr>
          <w:sz w:val="22"/>
        </w:rPr>
        <w:t>”</w:t>
      </w:r>
      <w:r w:rsidR="00B57614">
        <w:rPr>
          <w:sz w:val="22"/>
        </w:rPr>
        <w:t xml:space="preserve"> Affordability (including scholarships), graduate success stories, program redesigns and increased flexible learning opportunities, flexible lab courses</w:t>
      </w:r>
      <w:r w:rsidR="00951433">
        <w:rPr>
          <w:sz w:val="22"/>
        </w:rPr>
        <w:t>, and an increase in College Credit Plus opportunities</w:t>
      </w:r>
      <w:r w:rsidR="00B57614">
        <w:rPr>
          <w:sz w:val="22"/>
        </w:rPr>
        <w:t xml:space="preserve"> were among the service-oriented examples provided</w:t>
      </w:r>
      <w:r w:rsidR="00972DD1">
        <w:rPr>
          <w:sz w:val="22"/>
        </w:rPr>
        <w:t>.</w:t>
      </w:r>
    </w:p>
    <w:p w:rsidR="00BD1FAF" w:rsidRPr="00BD1FAF" w:rsidRDefault="00BD1FAF" w:rsidP="00BD1FAF">
      <w:pPr>
        <w:rPr>
          <w:sz w:val="22"/>
        </w:rPr>
      </w:pPr>
    </w:p>
    <w:p w:rsidR="00156284" w:rsidRPr="00156284" w:rsidRDefault="00CA2BFC" w:rsidP="00592C15">
      <w:pPr>
        <w:rPr>
          <w:b/>
          <w:color w:val="006600"/>
          <w:sz w:val="22"/>
        </w:rPr>
      </w:pPr>
      <w:r>
        <w:rPr>
          <w:b/>
          <w:color w:val="006600"/>
          <w:sz w:val="22"/>
        </w:rPr>
        <w:t xml:space="preserve">STATE </w:t>
      </w:r>
      <w:r w:rsidR="000A69DA">
        <w:rPr>
          <w:b/>
          <w:color w:val="006600"/>
          <w:sz w:val="22"/>
        </w:rPr>
        <w:t>PERSPECTIVE</w:t>
      </w:r>
    </w:p>
    <w:p w:rsidR="00592C15" w:rsidRPr="00B427BB" w:rsidRDefault="00F16F20" w:rsidP="00592C15">
      <w:pPr>
        <w:rPr>
          <w:sz w:val="22"/>
        </w:rPr>
      </w:pPr>
      <w:r>
        <w:rPr>
          <w:sz w:val="22"/>
        </w:rPr>
        <w:t xml:space="preserve">OACC President and CEO </w:t>
      </w:r>
      <w:proofErr w:type="spellStart"/>
      <w:r>
        <w:rPr>
          <w:sz w:val="22"/>
        </w:rPr>
        <w:t>Avi</w:t>
      </w:r>
      <w:proofErr w:type="spellEnd"/>
      <w:r>
        <w:rPr>
          <w:sz w:val="22"/>
        </w:rPr>
        <w:t xml:space="preserve"> </w:t>
      </w:r>
      <w:proofErr w:type="spellStart"/>
      <w:r>
        <w:rPr>
          <w:sz w:val="22"/>
        </w:rPr>
        <w:t>Zaffini</w:t>
      </w:r>
      <w:proofErr w:type="spellEnd"/>
      <w:r>
        <w:rPr>
          <w:sz w:val="22"/>
        </w:rPr>
        <w:t xml:space="preserve"> </w:t>
      </w:r>
      <w:r w:rsidR="005A13A5">
        <w:rPr>
          <w:sz w:val="22"/>
        </w:rPr>
        <w:t xml:space="preserve">took the stage following Dr. Hernandez, and noted that </w:t>
      </w:r>
      <w:r w:rsidR="00951433">
        <w:rPr>
          <w:sz w:val="22"/>
        </w:rPr>
        <w:t xml:space="preserve">workforce development is vital to the state’s ongoing success and growth. To that end, </w:t>
      </w:r>
      <w:proofErr w:type="spellStart"/>
      <w:r w:rsidR="00951433">
        <w:rPr>
          <w:sz w:val="22"/>
        </w:rPr>
        <w:t>Zaffini</w:t>
      </w:r>
      <w:proofErr w:type="spellEnd"/>
      <w:r w:rsidR="00951433">
        <w:rPr>
          <w:sz w:val="22"/>
        </w:rPr>
        <w:t xml:space="preserve"> noted, “Together, I really believe, Ohio’s community colleges have the opportunity to be the number one workforce partner for our state’s biggest economic moments. But that happens with collaboration with the private sector, not just together as community colleges.”</w:t>
      </w:r>
    </w:p>
    <w:p w:rsidR="00592C15" w:rsidRPr="00B427BB" w:rsidRDefault="00592C15" w:rsidP="00592C15">
      <w:pPr>
        <w:rPr>
          <w:sz w:val="22"/>
        </w:rPr>
      </w:pPr>
    </w:p>
    <w:p w:rsidR="00C550AF" w:rsidRPr="00B427BB" w:rsidRDefault="00600270" w:rsidP="00592C15">
      <w:pPr>
        <w:rPr>
          <w:b/>
          <w:color w:val="006600"/>
          <w:sz w:val="22"/>
        </w:rPr>
      </w:pPr>
      <w:r>
        <w:rPr>
          <w:b/>
          <w:color w:val="006600"/>
          <w:sz w:val="22"/>
        </w:rPr>
        <w:t xml:space="preserve">AVAILABLE </w:t>
      </w:r>
      <w:r w:rsidR="00F16F20">
        <w:rPr>
          <w:b/>
          <w:color w:val="006600"/>
          <w:sz w:val="22"/>
        </w:rPr>
        <w:t xml:space="preserve">NOW </w:t>
      </w:r>
      <w:r>
        <w:rPr>
          <w:b/>
          <w:color w:val="006600"/>
          <w:sz w:val="22"/>
        </w:rPr>
        <w:t>FOR ON-DEMAND VIEWING</w:t>
      </w:r>
    </w:p>
    <w:p w:rsidR="00592C15" w:rsidRPr="00B427BB" w:rsidRDefault="00600270" w:rsidP="00592C15">
      <w:pPr>
        <w:rPr>
          <w:sz w:val="22"/>
        </w:rPr>
      </w:pPr>
      <w:r>
        <w:rPr>
          <w:sz w:val="22"/>
        </w:rPr>
        <w:t xml:space="preserve">The entire </w:t>
      </w:r>
      <w:r w:rsidR="00BA004D">
        <w:rPr>
          <w:sz w:val="22"/>
        </w:rPr>
        <w:t>“</w:t>
      </w:r>
      <w:r>
        <w:rPr>
          <w:sz w:val="22"/>
        </w:rPr>
        <w:t>State of the College</w:t>
      </w:r>
      <w:r w:rsidR="00BA004D">
        <w:rPr>
          <w:sz w:val="22"/>
        </w:rPr>
        <w:t>”</w:t>
      </w:r>
      <w:r>
        <w:rPr>
          <w:sz w:val="22"/>
        </w:rPr>
        <w:t xml:space="preserve"> presentation </w:t>
      </w:r>
      <w:r w:rsidR="00741C8D">
        <w:rPr>
          <w:sz w:val="22"/>
        </w:rPr>
        <w:t xml:space="preserve">is now </w:t>
      </w:r>
      <w:r>
        <w:rPr>
          <w:sz w:val="22"/>
        </w:rPr>
        <w:t xml:space="preserve">available for </w:t>
      </w:r>
      <w:r w:rsidR="004E1340">
        <w:rPr>
          <w:sz w:val="22"/>
        </w:rPr>
        <w:t>free on-demand viewing</w:t>
      </w:r>
      <w:r>
        <w:rPr>
          <w:sz w:val="22"/>
        </w:rPr>
        <w:t xml:space="preserve">, by </w:t>
      </w:r>
      <w:r w:rsidR="009E0D3F">
        <w:rPr>
          <w:sz w:val="22"/>
        </w:rPr>
        <w:t>visiting the College’s official YouTube page (</w:t>
      </w:r>
      <w:hyperlink r:id="rId9" w:history="1">
        <w:r w:rsidR="00BA004D" w:rsidRPr="00BA004D">
          <w:rPr>
            <w:rStyle w:val="Hyperlink"/>
            <w:b/>
            <w:color w:val="auto"/>
            <w:sz w:val="22"/>
          </w:rPr>
          <w:t>YouTube</w:t>
        </w:r>
        <w:r w:rsidR="009E0D3F" w:rsidRPr="00BA004D">
          <w:rPr>
            <w:rStyle w:val="Hyperlink"/>
            <w:b/>
            <w:color w:val="auto"/>
            <w:sz w:val="22"/>
          </w:rPr>
          <w:t>.com/</w:t>
        </w:r>
        <w:proofErr w:type="spellStart"/>
        <w:r w:rsidR="009E0D3F" w:rsidRPr="00BA004D">
          <w:rPr>
            <w:rStyle w:val="Hyperlink"/>
            <w:b/>
            <w:color w:val="auto"/>
            <w:sz w:val="22"/>
          </w:rPr>
          <w:t>NorthwestStateCC</w:t>
        </w:r>
        <w:proofErr w:type="spellEnd"/>
      </w:hyperlink>
      <w:r w:rsidR="009E0D3F">
        <w:rPr>
          <w:sz w:val="22"/>
        </w:rPr>
        <w:t xml:space="preserve">). For more information on NSCC education, training and services, please visit </w:t>
      </w:r>
      <w:r w:rsidR="009E0D3F" w:rsidRPr="009E0D3F">
        <w:rPr>
          <w:b/>
          <w:sz w:val="22"/>
        </w:rPr>
        <w:t>NorthwestState.edu</w:t>
      </w:r>
      <w:r w:rsidR="009E0D3F">
        <w:rPr>
          <w:sz w:val="22"/>
        </w:rPr>
        <w:t xml:space="preserve"> or call 419.267.5511 today.</w:t>
      </w:r>
    </w:p>
    <w:p w:rsidR="00BD2C28" w:rsidRPr="00414AA0" w:rsidRDefault="00BD2C28" w:rsidP="0084675C">
      <w:pPr>
        <w:pStyle w:val="Default"/>
        <w:rPr>
          <w:sz w:val="22"/>
          <w:szCs w:val="22"/>
        </w:rPr>
      </w:pPr>
    </w:p>
    <w:p w:rsidR="008651A3" w:rsidRPr="00414AA0" w:rsidRDefault="008651A3" w:rsidP="00FC2A00">
      <w:pPr>
        <w:ind w:left="4320" w:firstLine="720"/>
        <w:rPr>
          <w:sz w:val="22"/>
          <w:szCs w:val="22"/>
        </w:rPr>
      </w:pPr>
      <w:r w:rsidRPr="00414AA0">
        <w:rPr>
          <w:sz w:val="22"/>
          <w:szCs w:val="22"/>
        </w:rPr>
        <w:t>###</w:t>
      </w:r>
    </w:p>
    <w:p w:rsidR="00C61EFE" w:rsidRPr="00414AA0" w:rsidRDefault="00C61EFE" w:rsidP="00FC2A00">
      <w:pPr>
        <w:ind w:left="4320" w:firstLine="720"/>
        <w:rPr>
          <w:sz w:val="22"/>
          <w:szCs w:val="22"/>
        </w:rPr>
      </w:pPr>
    </w:p>
    <w:p w:rsidR="005974DD" w:rsidRDefault="00C61EFE" w:rsidP="00256A50">
      <w:pPr>
        <w:autoSpaceDE w:val="0"/>
        <w:autoSpaceDN w:val="0"/>
        <w:adjustRightInd w:val="0"/>
        <w:jc w:val="center"/>
        <w:rPr>
          <w:i/>
          <w:sz w:val="20"/>
          <w:szCs w:val="22"/>
        </w:rPr>
      </w:pPr>
      <w:r w:rsidRPr="00414AA0">
        <w:rPr>
          <w:i/>
          <w:sz w:val="20"/>
          <w:szCs w:val="22"/>
        </w:rPr>
        <w:t xml:space="preserve">Northwest State Community College is an accredited two-year, state-assisted institution of higher education that has served northwest Ohio since 1969. Northwest State is committed to providing a quality, affordable education with personal attention and small class sizes.  </w:t>
      </w:r>
      <w:r w:rsidRPr="00414AA0">
        <w:rPr>
          <w:i/>
          <w:sz w:val="20"/>
          <w:szCs w:val="22"/>
        </w:rPr>
        <w:lastRenderedPageBreak/>
        <w:t>The College offers associate degrees with numerous transfer options, short-term certificate programs, and workforce training programs designed to meet the needs of local businesses and industries. For more information, visit Northwest</w:t>
      </w:r>
      <w:r w:rsidR="00414AA0" w:rsidRPr="00414AA0">
        <w:rPr>
          <w:i/>
          <w:sz w:val="20"/>
          <w:szCs w:val="22"/>
        </w:rPr>
        <w:t>State.edu or call 419.267.5511.</w:t>
      </w:r>
    </w:p>
    <w:p w:rsidR="003E48DA" w:rsidRDefault="003E48DA" w:rsidP="00256A50">
      <w:pPr>
        <w:autoSpaceDE w:val="0"/>
        <w:autoSpaceDN w:val="0"/>
        <w:adjustRightInd w:val="0"/>
        <w:jc w:val="center"/>
        <w:rPr>
          <w:i/>
          <w:sz w:val="20"/>
          <w:szCs w:val="22"/>
        </w:rPr>
      </w:pPr>
    </w:p>
    <w:p w:rsidR="003E48DA" w:rsidRPr="003E48DA" w:rsidRDefault="003E48DA" w:rsidP="00256A50">
      <w:pPr>
        <w:autoSpaceDE w:val="0"/>
        <w:autoSpaceDN w:val="0"/>
        <w:adjustRightInd w:val="0"/>
        <w:jc w:val="center"/>
        <w:rPr>
          <w:b/>
          <w:color w:val="FF0000"/>
          <w:sz w:val="22"/>
          <w:szCs w:val="22"/>
        </w:rPr>
      </w:pPr>
      <w:r w:rsidRPr="003E48DA">
        <w:rPr>
          <w:b/>
          <w:color w:val="FF0000"/>
          <w:sz w:val="22"/>
          <w:szCs w:val="22"/>
        </w:rPr>
        <w:t xml:space="preserve">A media photo gallery is available at </w:t>
      </w:r>
      <w:r w:rsidR="00F16F20" w:rsidRPr="00F16F20">
        <w:rPr>
          <w:b/>
          <w:color w:val="FF0000"/>
          <w:sz w:val="22"/>
          <w:szCs w:val="22"/>
        </w:rPr>
        <w:t>https://northweststate.smugmug.com/20240926-State-of-the-College-MEDIA</w:t>
      </w:r>
    </w:p>
    <w:sectPr w:rsidR="003E48DA" w:rsidRPr="003E48DA" w:rsidSect="008F1935">
      <w:headerReference w:type="even" r:id="rId10"/>
      <w:headerReference w:type="default" r:id="rId11"/>
      <w:footerReference w:type="even" r:id="rId12"/>
      <w:footerReference w:type="default" r:id="rId13"/>
      <w:headerReference w:type="first" r:id="rId14"/>
      <w:footerReference w:type="first" r:id="rId15"/>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ADF" w:rsidRDefault="003C4ADF" w:rsidP="00567AB0">
      <w:r>
        <w:separator/>
      </w:r>
    </w:p>
  </w:endnote>
  <w:endnote w:type="continuationSeparator" w:id="0">
    <w:p w:rsidR="003C4ADF" w:rsidRDefault="003C4ADF"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465" w:rsidRDefault="005C6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465" w:rsidRDefault="005C64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465" w:rsidRDefault="005C6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ADF" w:rsidRDefault="003C4ADF" w:rsidP="00567AB0">
      <w:r>
        <w:separator/>
      </w:r>
    </w:p>
  </w:footnote>
  <w:footnote w:type="continuationSeparator" w:id="0">
    <w:p w:rsidR="003C4ADF" w:rsidRDefault="003C4ADF" w:rsidP="00567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465" w:rsidRDefault="005C64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465" w:rsidRDefault="005C64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465" w:rsidRDefault="005C64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67723"/>
    <w:multiLevelType w:val="hybridMultilevel"/>
    <w:tmpl w:val="720A7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16438"/>
    <w:multiLevelType w:val="hybridMultilevel"/>
    <w:tmpl w:val="E6888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DC3BFD"/>
    <w:multiLevelType w:val="hybridMultilevel"/>
    <w:tmpl w:val="44EEB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06751"/>
    <w:rsid w:val="00011A6B"/>
    <w:rsid w:val="00020CE0"/>
    <w:rsid w:val="00022E87"/>
    <w:rsid w:val="00025513"/>
    <w:rsid w:val="0002757A"/>
    <w:rsid w:val="000310DA"/>
    <w:rsid w:val="00044DC0"/>
    <w:rsid w:val="000510F4"/>
    <w:rsid w:val="000515F5"/>
    <w:rsid w:val="00051734"/>
    <w:rsid w:val="0005572F"/>
    <w:rsid w:val="00057D43"/>
    <w:rsid w:val="00063F88"/>
    <w:rsid w:val="000642C1"/>
    <w:rsid w:val="00065ED4"/>
    <w:rsid w:val="00072384"/>
    <w:rsid w:val="00086998"/>
    <w:rsid w:val="000A0BAD"/>
    <w:rsid w:val="000A0BCC"/>
    <w:rsid w:val="000A12FB"/>
    <w:rsid w:val="000A4ABF"/>
    <w:rsid w:val="000A69DA"/>
    <w:rsid w:val="000B586B"/>
    <w:rsid w:val="000C7B6E"/>
    <w:rsid w:val="000E1404"/>
    <w:rsid w:val="000E52BE"/>
    <w:rsid w:val="000E6291"/>
    <w:rsid w:val="000E65C7"/>
    <w:rsid w:val="000F1B78"/>
    <w:rsid w:val="000F1F81"/>
    <w:rsid w:val="000F524F"/>
    <w:rsid w:val="00102F44"/>
    <w:rsid w:val="00116BD2"/>
    <w:rsid w:val="00121E93"/>
    <w:rsid w:val="00125F40"/>
    <w:rsid w:val="0013777B"/>
    <w:rsid w:val="00151568"/>
    <w:rsid w:val="0015377C"/>
    <w:rsid w:val="00156284"/>
    <w:rsid w:val="00165110"/>
    <w:rsid w:val="00165EE9"/>
    <w:rsid w:val="00174517"/>
    <w:rsid w:val="00175036"/>
    <w:rsid w:val="00184ACF"/>
    <w:rsid w:val="00187FE3"/>
    <w:rsid w:val="00193A29"/>
    <w:rsid w:val="0019435F"/>
    <w:rsid w:val="0019554E"/>
    <w:rsid w:val="00197094"/>
    <w:rsid w:val="001A32CC"/>
    <w:rsid w:val="001A3982"/>
    <w:rsid w:val="001A6EBD"/>
    <w:rsid w:val="001B3C5C"/>
    <w:rsid w:val="001B5E1D"/>
    <w:rsid w:val="001B6247"/>
    <w:rsid w:val="001C5BE3"/>
    <w:rsid w:val="001D20C2"/>
    <w:rsid w:val="001D5DBF"/>
    <w:rsid w:val="001E25CA"/>
    <w:rsid w:val="001E6260"/>
    <w:rsid w:val="001F27B2"/>
    <w:rsid w:val="001F4CC4"/>
    <w:rsid w:val="00206C31"/>
    <w:rsid w:val="00206F14"/>
    <w:rsid w:val="0021152D"/>
    <w:rsid w:val="002221B6"/>
    <w:rsid w:val="00232401"/>
    <w:rsid w:val="00232969"/>
    <w:rsid w:val="002329F3"/>
    <w:rsid w:val="00234081"/>
    <w:rsid w:val="002350D0"/>
    <w:rsid w:val="00236FFC"/>
    <w:rsid w:val="0024453F"/>
    <w:rsid w:val="0024545E"/>
    <w:rsid w:val="00246378"/>
    <w:rsid w:val="00246E9A"/>
    <w:rsid w:val="00250093"/>
    <w:rsid w:val="0025391A"/>
    <w:rsid w:val="00256A50"/>
    <w:rsid w:val="00280001"/>
    <w:rsid w:val="00282232"/>
    <w:rsid w:val="002851C5"/>
    <w:rsid w:val="002860E5"/>
    <w:rsid w:val="002A4F87"/>
    <w:rsid w:val="002B3717"/>
    <w:rsid w:val="002C68BC"/>
    <w:rsid w:val="002D08F9"/>
    <w:rsid w:val="002D0950"/>
    <w:rsid w:val="002D0D05"/>
    <w:rsid w:val="002D44B0"/>
    <w:rsid w:val="002D642D"/>
    <w:rsid w:val="002D6544"/>
    <w:rsid w:val="002E4469"/>
    <w:rsid w:val="002E4BCE"/>
    <w:rsid w:val="002E5D5C"/>
    <w:rsid w:val="002F2B2E"/>
    <w:rsid w:val="00301FB5"/>
    <w:rsid w:val="00302A9D"/>
    <w:rsid w:val="003071C6"/>
    <w:rsid w:val="00337737"/>
    <w:rsid w:val="003443E5"/>
    <w:rsid w:val="00350269"/>
    <w:rsid w:val="00370928"/>
    <w:rsid w:val="00373F40"/>
    <w:rsid w:val="00374F60"/>
    <w:rsid w:val="003930D5"/>
    <w:rsid w:val="003C471B"/>
    <w:rsid w:val="003C4ADF"/>
    <w:rsid w:val="003C60E1"/>
    <w:rsid w:val="003D150A"/>
    <w:rsid w:val="003D381C"/>
    <w:rsid w:val="003E191A"/>
    <w:rsid w:val="003E46CE"/>
    <w:rsid w:val="003E48DA"/>
    <w:rsid w:val="00404CCA"/>
    <w:rsid w:val="0041103A"/>
    <w:rsid w:val="004122FF"/>
    <w:rsid w:val="0041345C"/>
    <w:rsid w:val="00414AA0"/>
    <w:rsid w:val="0042517A"/>
    <w:rsid w:val="004309EC"/>
    <w:rsid w:val="00430DC4"/>
    <w:rsid w:val="00431353"/>
    <w:rsid w:val="00432C0A"/>
    <w:rsid w:val="004339C1"/>
    <w:rsid w:val="00441C2B"/>
    <w:rsid w:val="0044541A"/>
    <w:rsid w:val="00461B0B"/>
    <w:rsid w:val="00464447"/>
    <w:rsid w:val="00465775"/>
    <w:rsid w:val="0047170D"/>
    <w:rsid w:val="00472AF9"/>
    <w:rsid w:val="00487F5C"/>
    <w:rsid w:val="0049430A"/>
    <w:rsid w:val="004A67A5"/>
    <w:rsid w:val="004B080B"/>
    <w:rsid w:val="004B29E0"/>
    <w:rsid w:val="004C1368"/>
    <w:rsid w:val="004E0262"/>
    <w:rsid w:val="004E1340"/>
    <w:rsid w:val="004E18F7"/>
    <w:rsid w:val="004E206E"/>
    <w:rsid w:val="004E4A31"/>
    <w:rsid w:val="00522A8F"/>
    <w:rsid w:val="00531219"/>
    <w:rsid w:val="005405C1"/>
    <w:rsid w:val="0054202D"/>
    <w:rsid w:val="00543CAD"/>
    <w:rsid w:val="00545858"/>
    <w:rsid w:val="00565845"/>
    <w:rsid w:val="00567AB0"/>
    <w:rsid w:val="0057216F"/>
    <w:rsid w:val="005723D0"/>
    <w:rsid w:val="005737C0"/>
    <w:rsid w:val="0058272D"/>
    <w:rsid w:val="00592C15"/>
    <w:rsid w:val="005947F7"/>
    <w:rsid w:val="00595251"/>
    <w:rsid w:val="005954F9"/>
    <w:rsid w:val="005974DD"/>
    <w:rsid w:val="005A069F"/>
    <w:rsid w:val="005A13A5"/>
    <w:rsid w:val="005A288C"/>
    <w:rsid w:val="005A7116"/>
    <w:rsid w:val="005A7300"/>
    <w:rsid w:val="005B71E8"/>
    <w:rsid w:val="005C5BBA"/>
    <w:rsid w:val="005C6465"/>
    <w:rsid w:val="005C663B"/>
    <w:rsid w:val="005D0A7C"/>
    <w:rsid w:val="005D160A"/>
    <w:rsid w:val="005E3005"/>
    <w:rsid w:val="005E4D38"/>
    <w:rsid w:val="005E75A6"/>
    <w:rsid w:val="005F4BF6"/>
    <w:rsid w:val="00600270"/>
    <w:rsid w:val="00602149"/>
    <w:rsid w:val="006040B7"/>
    <w:rsid w:val="00613DB8"/>
    <w:rsid w:val="006369DC"/>
    <w:rsid w:val="006425DE"/>
    <w:rsid w:val="00642C65"/>
    <w:rsid w:val="006434F3"/>
    <w:rsid w:val="0064541E"/>
    <w:rsid w:val="006515B9"/>
    <w:rsid w:val="006566E5"/>
    <w:rsid w:val="00660CD4"/>
    <w:rsid w:val="00661E68"/>
    <w:rsid w:val="006668AA"/>
    <w:rsid w:val="00673850"/>
    <w:rsid w:val="00675904"/>
    <w:rsid w:val="00675997"/>
    <w:rsid w:val="00681A02"/>
    <w:rsid w:val="00681D9F"/>
    <w:rsid w:val="006835DC"/>
    <w:rsid w:val="00685E51"/>
    <w:rsid w:val="006A13F8"/>
    <w:rsid w:val="006A5839"/>
    <w:rsid w:val="006A6BF0"/>
    <w:rsid w:val="006A7B65"/>
    <w:rsid w:val="006B01F4"/>
    <w:rsid w:val="006B1DD2"/>
    <w:rsid w:val="006B3BAA"/>
    <w:rsid w:val="006B73BC"/>
    <w:rsid w:val="006D1C45"/>
    <w:rsid w:val="006E2778"/>
    <w:rsid w:val="006F1E52"/>
    <w:rsid w:val="006F34DF"/>
    <w:rsid w:val="006F60AB"/>
    <w:rsid w:val="007072FB"/>
    <w:rsid w:val="00707F85"/>
    <w:rsid w:val="0071071C"/>
    <w:rsid w:val="007122A8"/>
    <w:rsid w:val="00712303"/>
    <w:rsid w:val="00720A7C"/>
    <w:rsid w:val="00723D45"/>
    <w:rsid w:val="00725BF2"/>
    <w:rsid w:val="007350AD"/>
    <w:rsid w:val="007361A5"/>
    <w:rsid w:val="00741C8D"/>
    <w:rsid w:val="00747387"/>
    <w:rsid w:val="007560E9"/>
    <w:rsid w:val="00762E94"/>
    <w:rsid w:val="00771CBA"/>
    <w:rsid w:val="00777017"/>
    <w:rsid w:val="0078226B"/>
    <w:rsid w:val="007954A5"/>
    <w:rsid w:val="00797BD8"/>
    <w:rsid w:val="007A3EF7"/>
    <w:rsid w:val="007A7355"/>
    <w:rsid w:val="007B4943"/>
    <w:rsid w:val="007C0731"/>
    <w:rsid w:val="007C1DE3"/>
    <w:rsid w:val="007E1C16"/>
    <w:rsid w:val="007F1964"/>
    <w:rsid w:val="007F7123"/>
    <w:rsid w:val="007F7481"/>
    <w:rsid w:val="008010FF"/>
    <w:rsid w:val="00801A9D"/>
    <w:rsid w:val="00803B16"/>
    <w:rsid w:val="00804096"/>
    <w:rsid w:val="00811284"/>
    <w:rsid w:val="0081218B"/>
    <w:rsid w:val="0081686C"/>
    <w:rsid w:val="00832758"/>
    <w:rsid w:val="00836303"/>
    <w:rsid w:val="008435AC"/>
    <w:rsid w:val="008440D7"/>
    <w:rsid w:val="0084675C"/>
    <w:rsid w:val="00860D57"/>
    <w:rsid w:val="00863AAA"/>
    <w:rsid w:val="00864EFA"/>
    <w:rsid w:val="008651A3"/>
    <w:rsid w:val="00871811"/>
    <w:rsid w:val="00872ABC"/>
    <w:rsid w:val="00882B36"/>
    <w:rsid w:val="0088464C"/>
    <w:rsid w:val="0089458D"/>
    <w:rsid w:val="008A06E9"/>
    <w:rsid w:val="008A43F8"/>
    <w:rsid w:val="008B1A92"/>
    <w:rsid w:val="008B61D4"/>
    <w:rsid w:val="008D5808"/>
    <w:rsid w:val="008D69DF"/>
    <w:rsid w:val="008E28A9"/>
    <w:rsid w:val="008E4B64"/>
    <w:rsid w:val="008E5728"/>
    <w:rsid w:val="008F1935"/>
    <w:rsid w:val="008F3969"/>
    <w:rsid w:val="009017BA"/>
    <w:rsid w:val="009020E5"/>
    <w:rsid w:val="0090374F"/>
    <w:rsid w:val="00905342"/>
    <w:rsid w:val="00912A13"/>
    <w:rsid w:val="00912CB4"/>
    <w:rsid w:val="009146C4"/>
    <w:rsid w:val="009159B8"/>
    <w:rsid w:val="00924EC5"/>
    <w:rsid w:val="0093349B"/>
    <w:rsid w:val="00935EE3"/>
    <w:rsid w:val="00937864"/>
    <w:rsid w:val="009424F3"/>
    <w:rsid w:val="00943FB4"/>
    <w:rsid w:val="00951433"/>
    <w:rsid w:val="00961062"/>
    <w:rsid w:val="00972DD1"/>
    <w:rsid w:val="00980E7A"/>
    <w:rsid w:val="009828F8"/>
    <w:rsid w:val="0098619C"/>
    <w:rsid w:val="00991ABD"/>
    <w:rsid w:val="009A1E37"/>
    <w:rsid w:val="009A32D5"/>
    <w:rsid w:val="009A7C64"/>
    <w:rsid w:val="009B25B7"/>
    <w:rsid w:val="009B72F5"/>
    <w:rsid w:val="009C0B3E"/>
    <w:rsid w:val="009C31E4"/>
    <w:rsid w:val="009C7859"/>
    <w:rsid w:val="009D36B6"/>
    <w:rsid w:val="009D4373"/>
    <w:rsid w:val="009E0BE4"/>
    <w:rsid w:val="009E0D3F"/>
    <w:rsid w:val="009E4B68"/>
    <w:rsid w:val="009E557C"/>
    <w:rsid w:val="009E62D2"/>
    <w:rsid w:val="009F6472"/>
    <w:rsid w:val="00A00063"/>
    <w:rsid w:val="00A07B56"/>
    <w:rsid w:val="00A205A7"/>
    <w:rsid w:val="00A21040"/>
    <w:rsid w:val="00A211CF"/>
    <w:rsid w:val="00A22FF2"/>
    <w:rsid w:val="00A23CB4"/>
    <w:rsid w:val="00A2771C"/>
    <w:rsid w:val="00A324E1"/>
    <w:rsid w:val="00A37542"/>
    <w:rsid w:val="00A407EF"/>
    <w:rsid w:val="00A47B40"/>
    <w:rsid w:val="00A557C7"/>
    <w:rsid w:val="00A56A00"/>
    <w:rsid w:val="00A67106"/>
    <w:rsid w:val="00A67A6E"/>
    <w:rsid w:val="00A7594C"/>
    <w:rsid w:val="00A77022"/>
    <w:rsid w:val="00A9271E"/>
    <w:rsid w:val="00A93289"/>
    <w:rsid w:val="00AA013A"/>
    <w:rsid w:val="00AA3C93"/>
    <w:rsid w:val="00AA502B"/>
    <w:rsid w:val="00AB0738"/>
    <w:rsid w:val="00AC10A4"/>
    <w:rsid w:val="00AC62A0"/>
    <w:rsid w:val="00AD2A18"/>
    <w:rsid w:val="00AD4690"/>
    <w:rsid w:val="00AD7620"/>
    <w:rsid w:val="00AE15AA"/>
    <w:rsid w:val="00AE32E8"/>
    <w:rsid w:val="00AE7862"/>
    <w:rsid w:val="00B0113C"/>
    <w:rsid w:val="00B04F95"/>
    <w:rsid w:val="00B05377"/>
    <w:rsid w:val="00B17EDF"/>
    <w:rsid w:val="00B22265"/>
    <w:rsid w:val="00B2294C"/>
    <w:rsid w:val="00B23165"/>
    <w:rsid w:val="00B34CAC"/>
    <w:rsid w:val="00B36487"/>
    <w:rsid w:val="00B41334"/>
    <w:rsid w:val="00B4222D"/>
    <w:rsid w:val="00B427BB"/>
    <w:rsid w:val="00B51867"/>
    <w:rsid w:val="00B518F5"/>
    <w:rsid w:val="00B52F89"/>
    <w:rsid w:val="00B55082"/>
    <w:rsid w:val="00B57614"/>
    <w:rsid w:val="00B6154F"/>
    <w:rsid w:val="00B7174D"/>
    <w:rsid w:val="00B74525"/>
    <w:rsid w:val="00B756A9"/>
    <w:rsid w:val="00B85941"/>
    <w:rsid w:val="00B86758"/>
    <w:rsid w:val="00B949B0"/>
    <w:rsid w:val="00B97D3C"/>
    <w:rsid w:val="00BA004D"/>
    <w:rsid w:val="00BA7956"/>
    <w:rsid w:val="00BB43DF"/>
    <w:rsid w:val="00BB4AB9"/>
    <w:rsid w:val="00BC76F0"/>
    <w:rsid w:val="00BD1FAF"/>
    <w:rsid w:val="00BD2C28"/>
    <w:rsid w:val="00BD3457"/>
    <w:rsid w:val="00BD6275"/>
    <w:rsid w:val="00BE397D"/>
    <w:rsid w:val="00BE5DA4"/>
    <w:rsid w:val="00BF3D1C"/>
    <w:rsid w:val="00C000A0"/>
    <w:rsid w:val="00C013B6"/>
    <w:rsid w:val="00C101FF"/>
    <w:rsid w:val="00C276A9"/>
    <w:rsid w:val="00C31490"/>
    <w:rsid w:val="00C550AF"/>
    <w:rsid w:val="00C5559F"/>
    <w:rsid w:val="00C5642D"/>
    <w:rsid w:val="00C607F5"/>
    <w:rsid w:val="00C61EFE"/>
    <w:rsid w:val="00C81E6D"/>
    <w:rsid w:val="00C870D7"/>
    <w:rsid w:val="00C96036"/>
    <w:rsid w:val="00CA292F"/>
    <w:rsid w:val="00CA2BFC"/>
    <w:rsid w:val="00CB1FBA"/>
    <w:rsid w:val="00CB3CD4"/>
    <w:rsid w:val="00CB7AC6"/>
    <w:rsid w:val="00CC155B"/>
    <w:rsid w:val="00CC5D0C"/>
    <w:rsid w:val="00CD1305"/>
    <w:rsid w:val="00CE6A78"/>
    <w:rsid w:val="00CF08A2"/>
    <w:rsid w:val="00CF1F28"/>
    <w:rsid w:val="00D04990"/>
    <w:rsid w:val="00D130B0"/>
    <w:rsid w:val="00D14BCB"/>
    <w:rsid w:val="00D211CF"/>
    <w:rsid w:val="00D40EE3"/>
    <w:rsid w:val="00D50B6E"/>
    <w:rsid w:val="00D57294"/>
    <w:rsid w:val="00D65F2C"/>
    <w:rsid w:val="00D66BDC"/>
    <w:rsid w:val="00D67488"/>
    <w:rsid w:val="00D72BF5"/>
    <w:rsid w:val="00D76693"/>
    <w:rsid w:val="00D9034C"/>
    <w:rsid w:val="00D9109A"/>
    <w:rsid w:val="00D9165D"/>
    <w:rsid w:val="00D94D7D"/>
    <w:rsid w:val="00D978AC"/>
    <w:rsid w:val="00DA4764"/>
    <w:rsid w:val="00DB126B"/>
    <w:rsid w:val="00DB4B7A"/>
    <w:rsid w:val="00DB6DF8"/>
    <w:rsid w:val="00DB71F1"/>
    <w:rsid w:val="00DE3118"/>
    <w:rsid w:val="00DE419A"/>
    <w:rsid w:val="00DE7969"/>
    <w:rsid w:val="00DF7D7D"/>
    <w:rsid w:val="00E00AA1"/>
    <w:rsid w:val="00E042BC"/>
    <w:rsid w:val="00E04947"/>
    <w:rsid w:val="00E04C6B"/>
    <w:rsid w:val="00E069E3"/>
    <w:rsid w:val="00E62887"/>
    <w:rsid w:val="00E74BC0"/>
    <w:rsid w:val="00E835DF"/>
    <w:rsid w:val="00E86DD1"/>
    <w:rsid w:val="00E946D0"/>
    <w:rsid w:val="00E960DE"/>
    <w:rsid w:val="00EA2420"/>
    <w:rsid w:val="00EA49D7"/>
    <w:rsid w:val="00EA5571"/>
    <w:rsid w:val="00EB2FB6"/>
    <w:rsid w:val="00EB3746"/>
    <w:rsid w:val="00EB3ED4"/>
    <w:rsid w:val="00EB766B"/>
    <w:rsid w:val="00EC2570"/>
    <w:rsid w:val="00ED129D"/>
    <w:rsid w:val="00EE0F90"/>
    <w:rsid w:val="00EE1FC8"/>
    <w:rsid w:val="00EF03C5"/>
    <w:rsid w:val="00F02F6D"/>
    <w:rsid w:val="00F04097"/>
    <w:rsid w:val="00F10186"/>
    <w:rsid w:val="00F13F2A"/>
    <w:rsid w:val="00F16F20"/>
    <w:rsid w:val="00F17A29"/>
    <w:rsid w:val="00F17FA0"/>
    <w:rsid w:val="00F2385D"/>
    <w:rsid w:val="00F2470E"/>
    <w:rsid w:val="00F37DA0"/>
    <w:rsid w:val="00F421F9"/>
    <w:rsid w:val="00F45877"/>
    <w:rsid w:val="00F52E22"/>
    <w:rsid w:val="00F60190"/>
    <w:rsid w:val="00F62272"/>
    <w:rsid w:val="00F63500"/>
    <w:rsid w:val="00F64724"/>
    <w:rsid w:val="00F668DC"/>
    <w:rsid w:val="00F705D0"/>
    <w:rsid w:val="00F75656"/>
    <w:rsid w:val="00F75985"/>
    <w:rsid w:val="00FA3499"/>
    <w:rsid w:val="00FB662C"/>
    <w:rsid w:val="00FB7A1D"/>
    <w:rsid w:val="00FC071E"/>
    <w:rsid w:val="00FC0F29"/>
    <w:rsid w:val="00FC1D50"/>
    <w:rsid w:val="00FC2A00"/>
    <w:rsid w:val="00FC2D1F"/>
    <w:rsid w:val="00FD28C5"/>
    <w:rsid w:val="00FE01F5"/>
    <w:rsid w:val="00FE0D63"/>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90F57F8"/>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uiPriority w:val="99"/>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 w:type="paragraph" w:styleId="Caption">
    <w:name w:val="caption"/>
    <w:basedOn w:val="Normal"/>
    <w:next w:val="Normal"/>
    <w:uiPriority w:val="35"/>
    <w:unhideWhenUsed/>
    <w:qFormat/>
    <w:rsid w:val="007A7355"/>
    <w:pPr>
      <w:spacing w:after="200"/>
    </w:pPr>
    <w:rPr>
      <w:i/>
      <w:iCs/>
      <w:color w:val="1F497D" w:themeColor="text2"/>
      <w:sz w:val="18"/>
      <w:szCs w:val="18"/>
    </w:rPr>
  </w:style>
  <w:style w:type="paragraph" w:styleId="EndnoteText">
    <w:name w:val="endnote text"/>
    <w:basedOn w:val="Normal"/>
    <w:link w:val="EndnoteTextChar"/>
    <w:uiPriority w:val="99"/>
    <w:semiHidden/>
    <w:unhideWhenUsed/>
    <w:rsid w:val="0084675C"/>
    <w:rPr>
      <w:sz w:val="20"/>
      <w:szCs w:val="20"/>
    </w:rPr>
  </w:style>
  <w:style w:type="character" w:customStyle="1" w:styleId="EndnoteTextChar">
    <w:name w:val="Endnote Text Char"/>
    <w:basedOn w:val="DefaultParagraphFont"/>
    <w:link w:val="EndnoteText"/>
    <w:uiPriority w:val="99"/>
    <w:semiHidden/>
    <w:rsid w:val="0084675C"/>
    <w:rPr>
      <w:rFonts w:ascii="Times New Roman" w:eastAsia="Times New Roman" w:hAnsi="Times New Roman"/>
    </w:rPr>
  </w:style>
  <w:style w:type="character" w:styleId="EndnoteReference">
    <w:name w:val="endnote reference"/>
    <w:basedOn w:val="DefaultParagraphFont"/>
    <w:uiPriority w:val="99"/>
    <w:semiHidden/>
    <w:unhideWhenUsed/>
    <w:rsid w:val="0084675C"/>
    <w:rPr>
      <w:vertAlign w:val="superscript"/>
    </w:rPr>
  </w:style>
  <w:style w:type="paragraph" w:styleId="ListParagraph">
    <w:name w:val="List Paragraph"/>
    <w:basedOn w:val="Normal"/>
    <w:uiPriority w:val="34"/>
    <w:qFormat/>
    <w:rsid w:val="00FC0F29"/>
    <w:pPr>
      <w:ind w:left="720"/>
      <w:contextualSpacing/>
    </w:pPr>
  </w:style>
  <w:style w:type="paragraph" w:styleId="Header">
    <w:name w:val="header"/>
    <w:basedOn w:val="Normal"/>
    <w:link w:val="HeaderChar"/>
    <w:uiPriority w:val="99"/>
    <w:unhideWhenUsed/>
    <w:rsid w:val="005C6465"/>
    <w:pPr>
      <w:tabs>
        <w:tab w:val="center" w:pos="4680"/>
        <w:tab w:val="right" w:pos="9360"/>
      </w:tabs>
    </w:pPr>
  </w:style>
  <w:style w:type="character" w:customStyle="1" w:styleId="HeaderChar">
    <w:name w:val="Header Char"/>
    <w:basedOn w:val="DefaultParagraphFont"/>
    <w:link w:val="Header"/>
    <w:uiPriority w:val="99"/>
    <w:rsid w:val="005C6465"/>
    <w:rPr>
      <w:rFonts w:ascii="Times New Roman" w:eastAsia="Times New Roman" w:hAnsi="Times New Roman"/>
      <w:sz w:val="24"/>
      <w:szCs w:val="24"/>
    </w:rPr>
  </w:style>
  <w:style w:type="paragraph" w:styleId="Footer">
    <w:name w:val="footer"/>
    <w:basedOn w:val="Normal"/>
    <w:link w:val="FooterChar"/>
    <w:uiPriority w:val="99"/>
    <w:unhideWhenUsed/>
    <w:rsid w:val="005C6465"/>
    <w:pPr>
      <w:tabs>
        <w:tab w:val="center" w:pos="4680"/>
        <w:tab w:val="right" w:pos="9360"/>
      </w:tabs>
    </w:pPr>
  </w:style>
  <w:style w:type="character" w:customStyle="1" w:styleId="FooterChar">
    <w:name w:val="Footer Char"/>
    <w:basedOn w:val="DefaultParagraphFont"/>
    <w:link w:val="Footer"/>
    <w:uiPriority w:val="99"/>
    <w:rsid w:val="005C646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426267102">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4776552">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com/NorthwestStateCC"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49E5B-E407-4048-B297-ACB021753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3709</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5</cp:revision>
  <cp:lastPrinted>2021-09-23T14:47:00Z</cp:lastPrinted>
  <dcterms:created xsi:type="dcterms:W3CDTF">2024-10-08T15:30:00Z</dcterms:created>
  <dcterms:modified xsi:type="dcterms:W3CDTF">2024-10-16T16:03:00Z</dcterms:modified>
</cp:coreProperties>
</file>