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9AD62"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A21040">
      <w:pPr>
        <w:tabs>
          <w:tab w:val="left" w:pos="6930"/>
          <w:tab w:val="left" w:pos="8010"/>
          <w:tab w:val="left" w:pos="12690"/>
        </w:tabs>
        <w:rPr>
          <w:b/>
          <w:caps/>
          <w:sz w:val="28"/>
          <w:szCs w:val="28"/>
        </w:rPr>
      </w:pPr>
      <w:r w:rsidRPr="00120A85">
        <w:rPr>
          <w:b/>
          <w:caps/>
        </w:rPr>
        <w:t>DATE:</w:t>
      </w:r>
      <w:r>
        <w:rPr>
          <w:caps/>
        </w:rPr>
        <w:t xml:space="preserve"> </w:t>
      </w:r>
      <w:r w:rsidR="003947BF">
        <w:t>September 30, 2024</w:t>
      </w:r>
      <w:r w:rsidRPr="00042787">
        <w:rPr>
          <w:b/>
          <w:caps/>
          <w:sz w:val="28"/>
          <w:szCs w:val="28"/>
        </w:rPr>
        <w:tab/>
      </w:r>
    </w:p>
    <w:p w:rsidR="000F1F81" w:rsidRDefault="000F1F81" w:rsidP="00A21040">
      <w:pPr>
        <w:tabs>
          <w:tab w:val="left" w:pos="6930"/>
          <w:tab w:val="left" w:pos="8010"/>
          <w:tab w:val="left" w:pos="12690"/>
        </w:tabs>
      </w:pPr>
      <w:r>
        <w:rPr>
          <w:b/>
        </w:rPr>
        <w:t>CONTACT</w:t>
      </w:r>
      <w:r w:rsidRPr="002B3EF5">
        <w:rPr>
          <w:b/>
        </w:rPr>
        <w:t>:</w:t>
      </w:r>
      <w:r w:rsidRPr="00042787">
        <w:t xml:space="preserve"> </w:t>
      </w:r>
      <w:r>
        <w:t xml:space="preserve">Jim Bellamy </w:t>
      </w:r>
      <w:r w:rsidRPr="00042787">
        <w:t>419.</w:t>
      </w:r>
      <w:r>
        <w:t xml:space="preserve">267.1267 </w:t>
      </w:r>
      <w:r w:rsidR="00A21040" w:rsidRPr="00937864">
        <w:t>jbellamy@NorthwestState.edu</w:t>
      </w:r>
    </w:p>
    <w:p w:rsidR="000F1F81" w:rsidRDefault="000F1F81" w:rsidP="00FC2A00">
      <w:pPr>
        <w:jc w:val="both"/>
        <w:rPr>
          <w:caps/>
        </w:rPr>
      </w:pPr>
    </w:p>
    <w:p w:rsidR="008651A3" w:rsidRPr="00FC2A00" w:rsidRDefault="008651A3" w:rsidP="00FC2A00">
      <w:pPr>
        <w:jc w:val="both"/>
        <w:rPr>
          <w:caps/>
        </w:rPr>
      </w:pPr>
      <w:r>
        <w:rPr>
          <w:caps/>
        </w:rPr>
        <w:tab/>
      </w:r>
      <w:bookmarkStart w:id="0" w:name="_GoBack"/>
      <w:bookmarkEnd w:id="0"/>
    </w:p>
    <w:p w:rsidR="003947BF" w:rsidRDefault="003947BF" w:rsidP="0084675C">
      <w:pPr>
        <w:pStyle w:val="Default"/>
        <w:jc w:val="center"/>
        <w:rPr>
          <w:b/>
          <w:bCs/>
          <w:caps/>
        </w:rPr>
      </w:pPr>
      <w:r>
        <w:rPr>
          <w:b/>
          <w:bCs/>
          <w:caps/>
        </w:rPr>
        <w:t>NORTHWEST STATE, staff bargaining unit</w:t>
      </w:r>
    </w:p>
    <w:p w:rsidR="0084675C" w:rsidRPr="0077186A" w:rsidRDefault="003947BF" w:rsidP="0084675C">
      <w:pPr>
        <w:pStyle w:val="Default"/>
        <w:jc w:val="center"/>
        <w:rPr>
          <w:b/>
          <w:bCs/>
          <w:caps/>
        </w:rPr>
      </w:pPr>
      <w:r>
        <w:rPr>
          <w:b/>
          <w:bCs/>
          <w:caps/>
        </w:rPr>
        <w:t>reach new three-year agreement</w:t>
      </w:r>
    </w:p>
    <w:p w:rsidR="008651A3" w:rsidRDefault="008651A3" w:rsidP="008651A3">
      <w:pPr>
        <w:tabs>
          <w:tab w:val="left" w:pos="7200"/>
        </w:tabs>
        <w:ind w:left="-180" w:right="900"/>
      </w:pPr>
    </w:p>
    <w:p w:rsidR="003947BF" w:rsidRPr="003947BF" w:rsidRDefault="008651A3" w:rsidP="003947BF">
      <w:pPr>
        <w:rPr>
          <w:sz w:val="22"/>
        </w:rPr>
      </w:pPr>
      <w:r w:rsidRPr="00D77B2B">
        <w:rPr>
          <w:i/>
          <w:caps/>
          <w:sz w:val="22"/>
        </w:rPr>
        <w:t>Archbold, Ohio</w:t>
      </w:r>
      <w:r w:rsidRPr="00D77B2B">
        <w:rPr>
          <w:sz w:val="22"/>
        </w:rPr>
        <w:t xml:space="preserve"> –</w:t>
      </w:r>
      <w:r w:rsidR="003947BF">
        <w:rPr>
          <w:sz w:val="22"/>
        </w:rPr>
        <w:t xml:space="preserve"> </w:t>
      </w:r>
      <w:r w:rsidR="003947BF" w:rsidRPr="003947BF">
        <w:rPr>
          <w:sz w:val="22"/>
        </w:rPr>
        <w:t>Negotiations between NSCC Administration and the staff bargaining unit ("staff") had previously reached an impasse, and the process went to fact finding. Both parties accepted the recommendations of the fact finding arbiter and have agreed to a new agreement. The agreement is three years in length, running through June 30, 2027.</w:t>
      </w:r>
    </w:p>
    <w:p w:rsidR="003947BF" w:rsidRPr="003947BF" w:rsidRDefault="003947BF" w:rsidP="003947BF">
      <w:pPr>
        <w:rPr>
          <w:sz w:val="22"/>
        </w:rPr>
      </w:pPr>
    </w:p>
    <w:p w:rsidR="003947BF" w:rsidRPr="003947BF" w:rsidRDefault="003947BF" w:rsidP="003947BF">
      <w:pPr>
        <w:rPr>
          <w:b/>
          <w:color w:val="006600"/>
          <w:sz w:val="22"/>
        </w:rPr>
      </w:pPr>
      <w:r>
        <w:rPr>
          <w:b/>
          <w:color w:val="006600"/>
          <w:sz w:val="22"/>
        </w:rPr>
        <w:t>TERMS ANNOUNCED</w:t>
      </w:r>
    </w:p>
    <w:p w:rsidR="003947BF" w:rsidRPr="003947BF" w:rsidRDefault="003947BF" w:rsidP="003947BF">
      <w:pPr>
        <w:rPr>
          <w:sz w:val="22"/>
        </w:rPr>
      </w:pPr>
      <w:r w:rsidRPr="003947BF">
        <w:rPr>
          <w:sz w:val="22"/>
        </w:rPr>
        <w:t xml:space="preserve">Terms of the agreement for all qualifying </w:t>
      </w:r>
      <w:r>
        <w:rPr>
          <w:sz w:val="22"/>
        </w:rPr>
        <w:t>staff employees are as follows:</w:t>
      </w:r>
    </w:p>
    <w:p w:rsidR="003947BF" w:rsidRPr="003947BF" w:rsidRDefault="003947BF" w:rsidP="003947BF">
      <w:pPr>
        <w:pStyle w:val="ListParagraph"/>
        <w:numPr>
          <w:ilvl w:val="0"/>
          <w:numId w:val="5"/>
        </w:numPr>
        <w:rPr>
          <w:sz w:val="22"/>
        </w:rPr>
      </w:pPr>
      <w:r w:rsidRPr="003947BF">
        <w:rPr>
          <w:sz w:val="22"/>
        </w:rPr>
        <w:t>5% pay increase in year one</w:t>
      </w:r>
    </w:p>
    <w:p w:rsidR="003947BF" w:rsidRPr="003947BF" w:rsidRDefault="003947BF" w:rsidP="003947BF">
      <w:pPr>
        <w:pStyle w:val="ListParagraph"/>
        <w:numPr>
          <w:ilvl w:val="0"/>
          <w:numId w:val="5"/>
        </w:numPr>
        <w:rPr>
          <w:sz w:val="22"/>
        </w:rPr>
      </w:pPr>
      <w:r w:rsidRPr="003947BF">
        <w:rPr>
          <w:sz w:val="22"/>
        </w:rPr>
        <w:t xml:space="preserve">4% pay </w:t>
      </w:r>
      <w:r w:rsidRPr="003947BF">
        <w:rPr>
          <w:sz w:val="22"/>
        </w:rPr>
        <w:t>increase in years two and three</w:t>
      </w:r>
    </w:p>
    <w:p w:rsidR="003947BF" w:rsidRPr="003947BF" w:rsidRDefault="003947BF" w:rsidP="003947BF">
      <w:pPr>
        <w:pStyle w:val="ListParagraph"/>
        <w:numPr>
          <w:ilvl w:val="0"/>
          <w:numId w:val="5"/>
        </w:numPr>
        <w:rPr>
          <w:sz w:val="22"/>
        </w:rPr>
      </w:pPr>
      <w:r w:rsidRPr="003947BF">
        <w:rPr>
          <w:sz w:val="22"/>
        </w:rPr>
        <w:t xml:space="preserve">The overall pay increase is 13.57% over three years </w:t>
      </w:r>
    </w:p>
    <w:p w:rsidR="003947BF" w:rsidRPr="003947BF" w:rsidRDefault="003947BF" w:rsidP="003947BF">
      <w:pPr>
        <w:rPr>
          <w:sz w:val="22"/>
        </w:rPr>
      </w:pPr>
    </w:p>
    <w:p w:rsidR="003947BF" w:rsidRPr="00D77B2B" w:rsidRDefault="003947BF" w:rsidP="003947BF">
      <w:pPr>
        <w:rPr>
          <w:sz w:val="22"/>
        </w:rPr>
      </w:pPr>
      <w:r>
        <w:rPr>
          <w:sz w:val="22"/>
        </w:rPr>
        <w:t xml:space="preserve">NSCC President Dr. Todd Hernandez noted </w:t>
      </w:r>
      <w:r w:rsidRPr="003947BF">
        <w:rPr>
          <w:sz w:val="22"/>
        </w:rPr>
        <w:t>"I am thankful to the negotiation teams and the work that was put in to reach a new agreement.  I'm excited to move beyond negotiations and refocus efforts on our mission of improving lives and strengthening communities."</w:t>
      </w:r>
    </w:p>
    <w:p w:rsidR="00BD2C28" w:rsidRPr="00414AA0" w:rsidRDefault="00BD2C28" w:rsidP="0084675C">
      <w:pPr>
        <w:pStyle w:val="Default"/>
        <w:rPr>
          <w:sz w:val="22"/>
          <w:szCs w:val="22"/>
        </w:rPr>
      </w:pPr>
    </w:p>
    <w:p w:rsidR="008651A3" w:rsidRPr="00414AA0" w:rsidRDefault="008651A3" w:rsidP="00FC2A00">
      <w:pPr>
        <w:ind w:left="4320" w:firstLine="720"/>
        <w:rPr>
          <w:sz w:val="22"/>
          <w:szCs w:val="22"/>
        </w:rPr>
      </w:pPr>
      <w:r w:rsidRPr="00414AA0">
        <w:rPr>
          <w:sz w:val="22"/>
          <w:szCs w:val="22"/>
        </w:rPr>
        <w:t>###</w:t>
      </w:r>
    </w:p>
    <w:p w:rsidR="003947BF" w:rsidRDefault="003947BF" w:rsidP="00414AA0">
      <w:pPr>
        <w:autoSpaceDE w:val="0"/>
        <w:autoSpaceDN w:val="0"/>
        <w:adjustRightInd w:val="0"/>
        <w:jc w:val="center"/>
        <w:rPr>
          <w:b/>
          <w:sz w:val="22"/>
          <w:szCs w:val="22"/>
        </w:rPr>
      </w:pPr>
    </w:p>
    <w:p w:rsidR="003947BF" w:rsidRPr="00D10DFF" w:rsidRDefault="00C61EFE" w:rsidP="003947BF">
      <w:pPr>
        <w:autoSpaceDE w:val="0"/>
        <w:autoSpaceDN w:val="0"/>
        <w:adjustRightInd w:val="0"/>
        <w:jc w:val="center"/>
        <w:rPr>
          <w:i/>
          <w:sz w:val="22"/>
          <w:szCs w:val="22"/>
        </w:rPr>
      </w:pPr>
      <w:r w:rsidRPr="00D10DFF">
        <w:rPr>
          <w:i/>
          <w:sz w:val="22"/>
          <w:szCs w:val="22"/>
        </w:rPr>
        <w:t>Northwest State Community College is an accredited two-year, state-assisted institution of higher education that has served northwest Ohio since 1969. Northwest State is committed to providing a quality, affordable education with personal at</w:t>
      </w:r>
      <w:r w:rsidR="00D10DFF">
        <w:rPr>
          <w:i/>
          <w:sz w:val="22"/>
          <w:szCs w:val="22"/>
        </w:rPr>
        <w:t xml:space="preserve">tention and small class sizes. </w:t>
      </w:r>
      <w:r w:rsidRPr="00D10DFF">
        <w:rPr>
          <w:i/>
          <w:sz w:val="22"/>
          <w:szCs w:val="22"/>
        </w:rPr>
        <w:t>The College offers associate degrees with numerous transfer options, short-term certificate programs, and workforce training programs designed to meet the needs of local businesses and industries. For more information, visit Northwest</w:t>
      </w:r>
      <w:r w:rsidR="00414AA0" w:rsidRPr="00D10DFF">
        <w:rPr>
          <w:i/>
          <w:sz w:val="22"/>
          <w:szCs w:val="22"/>
        </w:rPr>
        <w:t>State.edu or call 419.267.5511.</w:t>
      </w:r>
    </w:p>
    <w:p w:rsidR="005974DD" w:rsidRPr="00D10DFF" w:rsidRDefault="00D10DFF" w:rsidP="00414AA0">
      <w:pPr>
        <w:autoSpaceDE w:val="0"/>
        <w:autoSpaceDN w:val="0"/>
        <w:adjustRightInd w:val="0"/>
        <w:jc w:val="center"/>
        <w:rPr>
          <w:i/>
          <w:sz w:val="22"/>
          <w:szCs w:val="22"/>
        </w:rPr>
      </w:pPr>
      <w:r w:rsidRPr="00D10DFF">
        <w:rPr>
          <w:i/>
          <w:sz w:val="22"/>
          <w:szCs w:val="22"/>
        </w:rPr>
        <w:t xml:space="preserve"> </w:t>
      </w:r>
    </w:p>
    <w:sectPr w:rsidR="005974DD" w:rsidRPr="00D10DFF" w:rsidSect="008F1935">
      <w:headerReference w:type="even" r:id="rId9"/>
      <w:headerReference w:type="default" r:id="rId10"/>
      <w:footerReference w:type="even" r:id="rId11"/>
      <w:footerReference w:type="default" r:id="rId12"/>
      <w:headerReference w:type="first" r:id="rId13"/>
      <w:footerReference w:type="first" r:id="rId14"/>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DF" w:rsidRDefault="003C4ADF" w:rsidP="00567AB0">
      <w:r>
        <w:separator/>
      </w:r>
    </w:p>
  </w:endnote>
  <w:endnote w:type="continuationSeparator" w:id="0">
    <w:p w:rsidR="003C4ADF" w:rsidRDefault="003C4AD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DF" w:rsidRDefault="003C4ADF" w:rsidP="00567AB0">
      <w:r>
        <w:separator/>
      </w:r>
    </w:p>
  </w:footnote>
  <w:footnote w:type="continuationSeparator" w:id="0">
    <w:p w:rsidR="003C4ADF" w:rsidRDefault="003C4ADF" w:rsidP="0056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91AAC"/>
    <w:multiLevelType w:val="hybridMultilevel"/>
    <w:tmpl w:val="E94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C3BFD"/>
    <w:multiLevelType w:val="hybridMultilevel"/>
    <w:tmpl w:val="44EE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30D94"/>
    <w:multiLevelType w:val="hybridMultilevel"/>
    <w:tmpl w:val="2084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05809"/>
    <w:rsid w:val="00116BD2"/>
    <w:rsid w:val="00121E93"/>
    <w:rsid w:val="00125F40"/>
    <w:rsid w:val="0013777B"/>
    <w:rsid w:val="00145543"/>
    <w:rsid w:val="00151568"/>
    <w:rsid w:val="0015377C"/>
    <w:rsid w:val="00165110"/>
    <w:rsid w:val="00165EE9"/>
    <w:rsid w:val="00174517"/>
    <w:rsid w:val="00175036"/>
    <w:rsid w:val="00184ACF"/>
    <w:rsid w:val="00187FE3"/>
    <w:rsid w:val="00193A29"/>
    <w:rsid w:val="0019435F"/>
    <w:rsid w:val="0019554E"/>
    <w:rsid w:val="00197094"/>
    <w:rsid w:val="001A32CC"/>
    <w:rsid w:val="001A3982"/>
    <w:rsid w:val="001A6EBD"/>
    <w:rsid w:val="001B5E1D"/>
    <w:rsid w:val="001B6247"/>
    <w:rsid w:val="001C5BE3"/>
    <w:rsid w:val="001D20C2"/>
    <w:rsid w:val="001D5DBF"/>
    <w:rsid w:val="001E25CA"/>
    <w:rsid w:val="001E6260"/>
    <w:rsid w:val="001F27B2"/>
    <w:rsid w:val="001F4CC4"/>
    <w:rsid w:val="00206C31"/>
    <w:rsid w:val="00206F14"/>
    <w:rsid w:val="0021152D"/>
    <w:rsid w:val="002221B6"/>
    <w:rsid w:val="00232401"/>
    <w:rsid w:val="00232969"/>
    <w:rsid w:val="002329F3"/>
    <w:rsid w:val="00234081"/>
    <w:rsid w:val="002350D0"/>
    <w:rsid w:val="0024453F"/>
    <w:rsid w:val="0024545E"/>
    <w:rsid w:val="00246378"/>
    <w:rsid w:val="00246E9A"/>
    <w:rsid w:val="00250093"/>
    <w:rsid w:val="0025391A"/>
    <w:rsid w:val="00280001"/>
    <w:rsid w:val="00282232"/>
    <w:rsid w:val="002851C5"/>
    <w:rsid w:val="002860E5"/>
    <w:rsid w:val="002A4F87"/>
    <w:rsid w:val="002A505A"/>
    <w:rsid w:val="002B3717"/>
    <w:rsid w:val="002C68BC"/>
    <w:rsid w:val="002D08F9"/>
    <w:rsid w:val="002D0950"/>
    <w:rsid w:val="002D0D05"/>
    <w:rsid w:val="002D44B0"/>
    <w:rsid w:val="002D642D"/>
    <w:rsid w:val="002D6544"/>
    <w:rsid w:val="002E4469"/>
    <w:rsid w:val="002E4BCE"/>
    <w:rsid w:val="002E5D5C"/>
    <w:rsid w:val="002F2B2E"/>
    <w:rsid w:val="00301FB5"/>
    <w:rsid w:val="00302A9D"/>
    <w:rsid w:val="00337737"/>
    <w:rsid w:val="003443E5"/>
    <w:rsid w:val="00350269"/>
    <w:rsid w:val="00373F40"/>
    <w:rsid w:val="00374F60"/>
    <w:rsid w:val="003947BF"/>
    <w:rsid w:val="003C471B"/>
    <w:rsid w:val="003C4ADF"/>
    <w:rsid w:val="003C60E1"/>
    <w:rsid w:val="003D150A"/>
    <w:rsid w:val="003D381C"/>
    <w:rsid w:val="003E191A"/>
    <w:rsid w:val="003E46CE"/>
    <w:rsid w:val="00404CCA"/>
    <w:rsid w:val="0041103A"/>
    <w:rsid w:val="004122FF"/>
    <w:rsid w:val="0041345C"/>
    <w:rsid w:val="00414AA0"/>
    <w:rsid w:val="0042517A"/>
    <w:rsid w:val="004309EC"/>
    <w:rsid w:val="00430DC4"/>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C1368"/>
    <w:rsid w:val="004E0262"/>
    <w:rsid w:val="004E18F7"/>
    <w:rsid w:val="004E206E"/>
    <w:rsid w:val="004E4A31"/>
    <w:rsid w:val="00522A8F"/>
    <w:rsid w:val="00531219"/>
    <w:rsid w:val="005405C1"/>
    <w:rsid w:val="0054202D"/>
    <w:rsid w:val="00543CAD"/>
    <w:rsid w:val="00545858"/>
    <w:rsid w:val="00565845"/>
    <w:rsid w:val="00567AB0"/>
    <w:rsid w:val="0057216F"/>
    <w:rsid w:val="005723D0"/>
    <w:rsid w:val="0058272D"/>
    <w:rsid w:val="005947F7"/>
    <w:rsid w:val="00595251"/>
    <w:rsid w:val="005954F9"/>
    <w:rsid w:val="005974DD"/>
    <w:rsid w:val="005A069F"/>
    <w:rsid w:val="005A288C"/>
    <w:rsid w:val="005A7116"/>
    <w:rsid w:val="005A7300"/>
    <w:rsid w:val="005B71E8"/>
    <w:rsid w:val="005C5BBA"/>
    <w:rsid w:val="005C6465"/>
    <w:rsid w:val="005C663B"/>
    <w:rsid w:val="005D0A7C"/>
    <w:rsid w:val="005D160A"/>
    <w:rsid w:val="005E3005"/>
    <w:rsid w:val="005E4D38"/>
    <w:rsid w:val="005E75A6"/>
    <w:rsid w:val="00602149"/>
    <w:rsid w:val="006040B7"/>
    <w:rsid w:val="00613DB8"/>
    <w:rsid w:val="006369DC"/>
    <w:rsid w:val="006425DE"/>
    <w:rsid w:val="00642C65"/>
    <w:rsid w:val="006434F3"/>
    <w:rsid w:val="0064541E"/>
    <w:rsid w:val="006515B9"/>
    <w:rsid w:val="006566E5"/>
    <w:rsid w:val="00660CD4"/>
    <w:rsid w:val="00661E68"/>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3F2A"/>
    <w:rsid w:val="00747387"/>
    <w:rsid w:val="007560E9"/>
    <w:rsid w:val="00762E94"/>
    <w:rsid w:val="00771CBA"/>
    <w:rsid w:val="0078226B"/>
    <w:rsid w:val="007954A5"/>
    <w:rsid w:val="00797BD8"/>
    <w:rsid w:val="007A3EF7"/>
    <w:rsid w:val="007A7355"/>
    <w:rsid w:val="007B4943"/>
    <w:rsid w:val="007C1DE3"/>
    <w:rsid w:val="007E1C16"/>
    <w:rsid w:val="007F1964"/>
    <w:rsid w:val="007F7123"/>
    <w:rsid w:val="007F7481"/>
    <w:rsid w:val="008010FF"/>
    <w:rsid w:val="00801A9D"/>
    <w:rsid w:val="00803B16"/>
    <w:rsid w:val="00804096"/>
    <w:rsid w:val="00811284"/>
    <w:rsid w:val="0081218B"/>
    <w:rsid w:val="0081686C"/>
    <w:rsid w:val="00832758"/>
    <w:rsid w:val="00836303"/>
    <w:rsid w:val="008435AC"/>
    <w:rsid w:val="008440D7"/>
    <w:rsid w:val="0084675C"/>
    <w:rsid w:val="00860D5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37864"/>
    <w:rsid w:val="009424F3"/>
    <w:rsid w:val="00943FB4"/>
    <w:rsid w:val="00961062"/>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4B68"/>
    <w:rsid w:val="009E557C"/>
    <w:rsid w:val="009E62D2"/>
    <w:rsid w:val="009F6472"/>
    <w:rsid w:val="00A00063"/>
    <w:rsid w:val="00A07B56"/>
    <w:rsid w:val="00A205A7"/>
    <w:rsid w:val="00A21040"/>
    <w:rsid w:val="00A211CF"/>
    <w:rsid w:val="00A23CB4"/>
    <w:rsid w:val="00A2771C"/>
    <w:rsid w:val="00A324E1"/>
    <w:rsid w:val="00A37542"/>
    <w:rsid w:val="00A407EF"/>
    <w:rsid w:val="00A47B40"/>
    <w:rsid w:val="00A557C7"/>
    <w:rsid w:val="00A56A00"/>
    <w:rsid w:val="00A67106"/>
    <w:rsid w:val="00A67A6E"/>
    <w:rsid w:val="00A7594C"/>
    <w:rsid w:val="00A77022"/>
    <w:rsid w:val="00A9271E"/>
    <w:rsid w:val="00A93289"/>
    <w:rsid w:val="00AA013A"/>
    <w:rsid w:val="00AA3C93"/>
    <w:rsid w:val="00AA502B"/>
    <w:rsid w:val="00AB0738"/>
    <w:rsid w:val="00AC10A4"/>
    <w:rsid w:val="00AC62A0"/>
    <w:rsid w:val="00AD4690"/>
    <w:rsid w:val="00AD7620"/>
    <w:rsid w:val="00AE15AA"/>
    <w:rsid w:val="00AE32E8"/>
    <w:rsid w:val="00AE7862"/>
    <w:rsid w:val="00B0113C"/>
    <w:rsid w:val="00B04F95"/>
    <w:rsid w:val="00B05377"/>
    <w:rsid w:val="00B22265"/>
    <w:rsid w:val="00B2294C"/>
    <w:rsid w:val="00B23165"/>
    <w:rsid w:val="00B34CAC"/>
    <w:rsid w:val="00B36487"/>
    <w:rsid w:val="00B41334"/>
    <w:rsid w:val="00B4222D"/>
    <w:rsid w:val="00B51867"/>
    <w:rsid w:val="00B518F5"/>
    <w:rsid w:val="00B52F89"/>
    <w:rsid w:val="00B55082"/>
    <w:rsid w:val="00B6154F"/>
    <w:rsid w:val="00B7174D"/>
    <w:rsid w:val="00B74525"/>
    <w:rsid w:val="00B756A9"/>
    <w:rsid w:val="00B85941"/>
    <w:rsid w:val="00B86758"/>
    <w:rsid w:val="00B949B0"/>
    <w:rsid w:val="00B97D3C"/>
    <w:rsid w:val="00BA7956"/>
    <w:rsid w:val="00BB43DF"/>
    <w:rsid w:val="00BB4AB9"/>
    <w:rsid w:val="00BC76F0"/>
    <w:rsid w:val="00BD2C28"/>
    <w:rsid w:val="00BD3457"/>
    <w:rsid w:val="00BD6275"/>
    <w:rsid w:val="00BE397D"/>
    <w:rsid w:val="00BE5DA4"/>
    <w:rsid w:val="00C000A0"/>
    <w:rsid w:val="00C013B6"/>
    <w:rsid w:val="00C276A9"/>
    <w:rsid w:val="00C31490"/>
    <w:rsid w:val="00C5559F"/>
    <w:rsid w:val="00C5642D"/>
    <w:rsid w:val="00C607F5"/>
    <w:rsid w:val="00C61EFE"/>
    <w:rsid w:val="00C81E6D"/>
    <w:rsid w:val="00C870D7"/>
    <w:rsid w:val="00C96036"/>
    <w:rsid w:val="00CA292F"/>
    <w:rsid w:val="00CB1FBA"/>
    <w:rsid w:val="00CB3CD4"/>
    <w:rsid w:val="00CB7AC6"/>
    <w:rsid w:val="00CC155B"/>
    <w:rsid w:val="00CC5D0C"/>
    <w:rsid w:val="00CD1305"/>
    <w:rsid w:val="00CE6A78"/>
    <w:rsid w:val="00CF08A2"/>
    <w:rsid w:val="00CF1F28"/>
    <w:rsid w:val="00D10DFF"/>
    <w:rsid w:val="00D130B0"/>
    <w:rsid w:val="00D14BCB"/>
    <w:rsid w:val="00D40EE3"/>
    <w:rsid w:val="00D50B6E"/>
    <w:rsid w:val="00D57294"/>
    <w:rsid w:val="00D65F2C"/>
    <w:rsid w:val="00D67488"/>
    <w:rsid w:val="00D72BF5"/>
    <w:rsid w:val="00D76693"/>
    <w:rsid w:val="00D77B2B"/>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069E3"/>
    <w:rsid w:val="00E62887"/>
    <w:rsid w:val="00E74BC0"/>
    <w:rsid w:val="00E835DF"/>
    <w:rsid w:val="00E86DD1"/>
    <w:rsid w:val="00E946D0"/>
    <w:rsid w:val="00E960DE"/>
    <w:rsid w:val="00EA2420"/>
    <w:rsid w:val="00EA49D7"/>
    <w:rsid w:val="00EA5571"/>
    <w:rsid w:val="00EB2FB6"/>
    <w:rsid w:val="00EB3746"/>
    <w:rsid w:val="00EB3ED4"/>
    <w:rsid w:val="00EB766B"/>
    <w:rsid w:val="00EC2570"/>
    <w:rsid w:val="00ED129D"/>
    <w:rsid w:val="00EE0F90"/>
    <w:rsid w:val="00EE1FC8"/>
    <w:rsid w:val="00EF03C5"/>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67A51"/>
    <w:rsid w:val="00F705D0"/>
    <w:rsid w:val="00F75656"/>
    <w:rsid w:val="00F75985"/>
    <w:rsid w:val="00FA3499"/>
    <w:rsid w:val="00FB7A1D"/>
    <w:rsid w:val="00FC071E"/>
    <w:rsid w:val="00FC0F29"/>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A7C282"/>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uiPriority w:val="99"/>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84675C"/>
    <w:rPr>
      <w:sz w:val="20"/>
      <w:szCs w:val="20"/>
    </w:rPr>
  </w:style>
  <w:style w:type="character" w:customStyle="1" w:styleId="EndnoteTextChar">
    <w:name w:val="Endnote Text Char"/>
    <w:basedOn w:val="DefaultParagraphFont"/>
    <w:link w:val="EndnoteText"/>
    <w:uiPriority w:val="99"/>
    <w:semiHidden/>
    <w:rsid w:val="0084675C"/>
    <w:rPr>
      <w:rFonts w:ascii="Times New Roman" w:eastAsia="Times New Roman" w:hAnsi="Times New Roman"/>
    </w:rPr>
  </w:style>
  <w:style w:type="character" w:styleId="EndnoteReference">
    <w:name w:val="endnote reference"/>
    <w:basedOn w:val="DefaultParagraphFont"/>
    <w:uiPriority w:val="99"/>
    <w:semiHidden/>
    <w:unhideWhenUsed/>
    <w:rsid w:val="0084675C"/>
    <w:rPr>
      <w:vertAlign w:val="superscript"/>
    </w:rPr>
  </w:style>
  <w:style w:type="paragraph" w:styleId="ListParagraph">
    <w:name w:val="List Paragraph"/>
    <w:basedOn w:val="Normal"/>
    <w:uiPriority w:val="34"/>
    <w:qFormat/>
    <w:rsid w:val="00FC0F29"/>
    <w:pPr>
      <w:ind w:left="720"/>
      <w:contextualSpacing/>
    </w:pPr>
  </w:style>
  <w:style w:type="paragraph" w:styleId="Header">
    <w:name w:val="header"/>
    <w:basedOn w:val="Normal"/>
    <w:link w:val="HeaderChar"/>
    <w:uiPriority w:val="99"/>
    <w:unhideWhenUsed/>
    <w:rsid w:val="005C6465"/>
    <w:pPr>
      <w:tabs>
        <w:tab w:val="center" w:pos="4680"/>
        <w:tab w:val="right" w:pos="9360"/>
      </w:tabs>
    </w:pPr>
  </w:style>
  <w:style w:type="character" w:customStyle="1" w:styleId="HeaderChar">
    <w:name w:val="Header Char"/>
    <w:basedOn w:val="DefaultParagraphFont"/>
    <w:link w:val="Header"/>
    <w:uiPriority w:val="99"/>
    <w:rsid w:val="005C6465"/>
    <w:rPr>
      <w:rFonts w:ascii="Times New Roman" w:eastAsia="Times New Roman" w:hAnsi="Times New Roman"/>
      <w:sz w:val="24"/>
      <w:szCs w:val="24"/>
    </w:rPr>
  </w:style>
  <w:style w:type="paragraph" w:styleId="Footer">
    <w:name w:val="footer"/>
    <w:basedOn w:val="Normal"/>
    <w:link w:val="FooterChar"/>
    <w:uiPriority w:val="99"/>
    <w:unhideWhenUsed/>
    <w:rsid w:val="005C6465"/>
    <w:pPr>
      <w:tabs>
        <w:tab w:val="center" w:pos="4680"/>
        <w:tab w:val="right" w:pos="9360"/>
      </w:tabs>
    </w:pPr>
  </w:style>
  <w:style w:type="character" w:customStyle="1" w:styleId="FooterChar">
    <w:name w:val="Footer Char"/>
    <w:basedOn w:val="DefaultParagraphFont"/>
    <w:link w:val="Footer"/>
    <w:uiPriority w:val="99"/>
    <w:rsid w:val="005C64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7102">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4776552">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805E-692D-41FC-86A2-96D9CF80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1533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2017-10-30T12:54:00Z</cp:lastPrinted>
  <dcterms:created xsi:type="dcterms:W3CDTF">2024-09-30T12:47:00Z</dcterms:created>
  <dcterms:modified xsi:type="dcterms:W3CDTF">2024-09-30T12:47:00Z</dcterms:modified>
</cp:coreProperties>
</file>