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D4" w:rsidRPr="001F27B2" w:rsidRDefault="001F4CC4" w:rsidP="008B61D4">
      <w:pPr>
        <w:ind w:lef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2FF213" wp14:editId="6466A548">
                <wp:simplePos x="0" y="0"/>
                <wp:positionH relativeFrom="column">
                  <wp:posOffset>-220980</wp:posOffset>
                </wp:positionH>
                <wp:positionV relativeFrom="paragraph">
                  <wp:posOffset>704850</wp:posOffset>
                </wp:positionV>
                <wp:extent cx="7261860" cy="635"/>
                <wp:effectExtent l="7620" t="9525" r="7620" b="889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BEC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4pt;margin-top:55.5pt;width:571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pdIg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"/>
            </w:pict>
          </mc:Fallback>
        </mc:AlternateContent>
      </w:r>
      <w:r w:rsidR="00B23165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50DFA7F4" wp14:editId="2F3B0B97">
            <wp:extent cx="2190750" cy="676275"/>
            <wp:effectExtent l="19050" t="0" r="0" b="0"/>
            <wp:docPr id="1" name="Picture 0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61D4" w:rsidRPr="001F27B2">
        <w:rPr>
          <w:rFonts w:asciiTheme="minorHAnsi" w:hAnsiTheme="minorHAnsi"/>
          <w:sz w:val="22"/>
          <w:szCs w:val="22"/>
        </w:rPr>
        <w:t xml:space="preserve">  </w:t>
      </w:r>
    </w:p>
    <w:p w:rsidR="004309EC" w:rsidRPr="001F27B2" w:rsidRDefault="004309EC" w:rsidP="004309EC">
      <w:pPr>
        <w:rPr>
          <w:rFonts w:asciiTheme="minorHAnsi" w:hAnsiTheme="minorHAnsi"/>
          <w:color w:val="000000"/>
          <w:sz w:val="22"/>
          <w:szCs w:val="22"/>
        </w:rPr>
      </w:pPr>
    </w:p>
    <w:p w:rsidR="000F1F81" w:rsidRDefault="000F1F81" w:rsidP="000F1F81">
      <w:pPr>
        <w:tabs>
          <w:tab w:val="left" w:pos="6930"/>
          <w:tab w:val="left" w:pos="8010"/>
          <w:tab w:val="left" w:pos="12690"/>
        </w:tabs>
        <w:rPr>
          <w:b/>
          <w:caps/>
          <w:sz w:val="28"/>
          <w:szCs w:val="28"/>
        </w:rPr>
      </w:pPr>
      <w:r w:rsidRPr="00120A85">
        <w:rPr>
          <w:b/>
          <w:caps/>
        </w:rPr>
        <w:t>DATE:</w:t>
      </w:r>
      <w:r>
        <w:rPr>
          <w:caps/>
        </w:rPr>
        <w:t xml:space="preserve"> </w:t>
      </w:r>
      <w:r w:rsidR="007D552C">
        <w:t>August 26, 2024</w:t>
      </w:r>
      <w:r w:rsidRPr="00042787">
        <w:rPr>
          <w:b/>
          <w:caps/>
          <w:sz w:val="28"/>
          <w:szCs w:val="28"/>
        </w:rPr>
        <w:tab/>
      </w:r>
    </w:p>
    <w:p w:rsidR="000F1F81" w:rsidRDefault="000F1F81" w:rsidP="000F1F81">
      <w:pPr>
        <w:tabs>
          <w:tab w:val="left" w:pos="6930"/>
          <w:tab w:val="left" w:pos="8010"/>
          <w:tab w:val="left" w:pos="12690"/>
        </w:tabs>
        <w:jc w:val="both"/>
      </w:pPr>
      <w:r>
        <w:rPr>
          <w:b/>
        </w:rPr>
        <w:t>CONTACT</w:t>
      </w:r>
      <w:r w:rsidRPr="002B3EF5">
        <w:rPr>
          <w:b/>
        </w:rPr>
        <w:t>:</w:t>
      </w:r>
      <w:r w:rsidRPr="00042787">
        <w:t xml:space="preserve"> </w:t>
      </w:r>
      <w:r>
        <w:t xml:space="preserve">Jim Bellamy </w:t>
      </w:r>
      <w:r w:rsidRPr="00042787">
        <w:t>419.</w:t>
      </w:r>
      <w:r>
        <w:t>267.1267 jbellamy</w:t>
      </w:r>
      <w:r w:rsidRPr="00BF2007">
        <w:t>@</w:t>
      </w:r>
      <w:r>
        <w:t>N</w:t>
      </w:r>
      <w:r w:rsidRPr="00BF2007">
        <w:t>orthwest</w:t>
      </w:r>
      <w:r>
        <w:t>S</w:t>
      </w:r>
      <w:r w:rsidRPr="00BF2007">
        <w:t>tate.edu</w:t>
      </w:r>
    </w:p>
    <w:p w:rsidR="000F1F81" w:rsidRDefault="000F1F81" w:rsidP="00FC2A00">
      <w:pPr>
        <w:jc w:val="both"/>
        <w:rPr>
          <w:caps/>
        </w:rPr>
      </w:pPr>
    </w:p>
    <w:p w:rsidR="008651A3" w:rsidRPr="00FC2A00" w:rsidRDefault="008651A3" w:rsidP="00FC2A00">
      <w:pPr>
        <w:jc w:val="both"/>
        <w:rPr>
          <w:caps/>
        </w:rPr>
      </w:pPr>
      <w:r>
        <w:rPr>
          <w:caps/>
        </w:rPr>
        <w:tab/>
      </w:r>
    </w:p>
    <w:p w:rsidR="005B464F" w:rsidRDefault="005B464F" w:rsidP="005B464F">
      <w:pPr>
        <w:ind w:left="360"/>
        <w:jc w:val="center"/>
        <w:rPr>
          <w:rFonts w:ascii="Times New (W1)" w:hAnsi="Times New (W1)"/>
          <w:b/>
          <w:caps/>
          <w:szCs w:val="28"/>
        </w:rPr>
      </w:pPr>
      <w:r>
        <w:rPr>
          <w:rFonts w:ascii="Times New (W1)" w:hAnsi="Times New (W1)"/>
          <w:b/>
          <w:caps/>
          <w:szCs w:val="28"/>
        </w:rPr>
        <w:t xml:space="preserve">NORTHWEST STATE COMMUNITY COLLEGE </w:t>
      </w:r>
      <w:r w:rsidR="00AF7150">
        <w:rPr>
          <w:rFonts w:ascii="Times New (W1)" w:hAnsi="Times New (W1)"/>
          <w:b/>
          <w:caps/>
          <w:szCs w:val="28"/>
        </w:rPr>
        <w:t>BOARD OF TRUSTEES</w:t>
      </w:r>
    </w:p>
    <w:p w:rsidR="00AF7150" w:rsidRPr="00FC1D50" w:rsidRDefault="00E553A4" w:rsidP="005B464F">
      <w:pPr>
        <w:ind w:left="360"/>
        <w:jc w:val="center"/>
        <w:rPr>
          <w:rFonts w:ascii="Times New (W1)" w:hAnsi="Times New (W1)"/>
          <w:b/>
          <w:caps/>
          <w:szCs w:val="28"/>
        </w:rPr>
      </w:pPr>
      <w:r>
        <w:rPr>
          <w:rFonts w:ascii="Times New (W1)" w:hAnsi="Times New (W1)"/>
          <w:b/>
          <w:caps/>
          <w:szCs w:val="28"/>
        </w:rPr>
        <w:t>APPROVES AMENDED INSTITUTIONAL LEARNING OUTCOMES</w:t>
      </w:r>
    </w:p>
    <w:p w:rsidR="008651A3" w:rsidRDefault="008651A3" w:rsidP="00183EF5">
      <w:pPr>
        <w:tabs>
          <w:tab w:val="left" w:pos="7200"/>
        </w:tabs>
        <w:ind w:right="900"/>
      </w:pPr>
    </w:p>
    <w:p w:rsidR="00602293" w:rsidRDefault="008651A3" w:rsidP="00E45391">
      <w:pPr>
        <w:pStyle w:val="Default"/>
        <w:rPr>
          <w:sz w:val="22"/>
          <w:szCs w:val="22"/>
        </w:rPr>
      </w:pPr>
      <w:r w:rsidRPr="00212884">
        <w:rPr>
          <w:i/>
          <w:caps/>
          <w:sz w:val="22"/>
          <w:szCs w:val="22"/>
        </w:rPr>
        <w:t>Archbold, Ohio</w:t>
      </w:r>
      <w:r w:rsidRPr="00212884">
        <w:rPr>
          <w:sz w:val="22"/>
          <w:szCs w:val="22"/>
        </w:rPr>
        <w:t xml:space="preserve"> – </w:t>
      </w:r>
      <w:r w:rsidR="00E45391" w:rsidRPr="00414AA0">
        <w:rPr>
          <w:sz w:val="22"/>
          <w:szCs w:val="22"/>
        </w:rPr>
        <w:t xml:space="preserve">The Northwest State Community College Board of Trustees met in regular session on </w:t>
      </w:r>
      <w:r w:rsidR="00456467">
        <w:rPr>
          <w:sz w:val="22"/>
          <w:szCs w:val="22"/>
        </w:rPr>
        <w:t xml:space="preserve">Friday, </w:t>
      </w:r>
      <w:r w:rsidR="000C0B9C">
        <w:rPr>
          <w:sz w:val="22"/>
          <w:szCs w:val="22"/>
        </w:rPr>
        <w:t>August 23</w:t>
      </w:r>
      <w:r w:rsidR="000C0B9C" w:rsidRPr="000C0B9C">
        <w:rPr>
          <w:sz w:val="22"/>
          <w:szCs w:val="22"/>
          <w:vertAlign w:val="superscript"/>
        </w:rPr>
        <w:t>rd</w:t>
      </w:r>
      <w:r w:rsidR="000C0B9C">
        <w:rPr>
          <w:sz w:val="22"/>
          <w:szCs w:val="22"/>
        </w:rPr>
        <w:t xml:space="preserve"> </w:t>
      </w:r>
      <w:r w:rsidR="00456467">
        <w:rPr>
          <w:sz w:val="22"/>
          <w:szCs w:val="22"/>
        </w:rPr>
        <w:t xml:space="preserve">at </w:t>
      </w:r>
      <w:r w:rsidR="000C0B9C">
        <w:rPr>
          <w:sz w:val="22"/>
          <w:szCs w:val="22"/>
        </w:rPr>
        <w:t>the Archbold Campus</w:t>
      </w:r>
      <w:r w:rsidR="00D27AFB">
        <w:rPr>
          <w:sz w:val="22"/>
          <w:szCs w:val="22"/>
        </w:rPr>
        <w:t>. As part of the meeting, the Board approved the amended Institutional / General Education Learning Outcomes (ILOs).</w:t>
      </w:r>
    </w:p>
    <w:p w:rsidR="00602293" w:rsidRDefault="00602293" w:rsidP="00E45391">
      <w:pPr>
        <w:pStyle w:val="Default"/>
        <w:rPr>
          <w:sz w:val="22"/>
          <w:szCs w:val="22"/>
        </w:rPr>
      </w:pPr>
    </w:p>
    <w:p w:rsidR="00D27AFB" w:rsidRPr="00D27AFB" w:rsidRDefault="00D27AFB" w:rsidP="00E45391">
      <w:pPr>
        <w:pStyle w:val="Default"/>
        <w:rPr>
          <w:b/>
          <w:color w:val="006600"/>
          <w:sz w:val="22"/>
          <w:szCs w:val="22"/>
        </w:rPr>
      </w:pPr>
      <w:r>
        <w:rPr>
          <w:b/>
          <w:color w:val="006600"/>
          <w:sz w:val="22"/>
          <w:szCs w:val="22"/>
        </w:rPr>
        <w:t xml:space="preserve">DEFINING </w:t>
      </w:r>
      <w:r w:rsidRPr="00D27AFB">
        <w:rPr>
          <w:b/>
          <w:color w:val="006600"/>
          <w:sz w:val="22"/>
          <w:szCs w:val="22"/>
        </w:rPr>
        <w:t>THE ILOS</w:t>
      </w:r>
      <w:r>
        <w:rPr>
          <w:b/>
          <w:color w:val="006600"/>
          <w:sz w:val="22"/>
          <w:szCs w:val="22"/>
        </w:rPr>
        <w:t xml:space="preserve"> – “PROFESSIONAL, LIFELONG LEARNERS…”</w:t>
      </w:r>
    </w:p>
    <w:p w:rsidR="00602293" w:rsidRPr="00D27AFB" w:rsidRDefault="00D27AFB" w:rsidP="00E45391">
      <w:pPr>
        <w:pStyle w:val="Default"/>
        <w:rPr>
          <w:sz w:val="22"/>
          <w:szCs w:val="22"/>
        </w:rPr>
      </w:pPr>
      <w:r w:rsidRPr="00D27AFB">
        <w:rPr>
          <w:sz w:val="22"/>
          <w:szCs w:val="22"/>
        </w:rPr>
        <w:t xml:space="preserve">The ILOs state that </w:t>
      </w:r>
      <w:r w:rsidR="00857D34">
        <w:rPr>
          <w:sz w:val="22"/>
          <w:szCs w:val="22"/>
        </w:rPr>
        <w:t>g</w:t>
      </w:r>
      <w:r w:rsidRPr="00D27AFB">
        <w:rPr>
          <w:sz w:val="22"/>
          <w:szCs w:val="22"/>
        </w:rPr>
        <w:t>raduates from Northwest State Community College will become professional, lifelong learners and responsible global citizens through achievement of the following outcomes:</w:t>
      </w:r>
    </w:p>
    <w:p w:rsidR="00D27AFB" w:rsidRPr="00D27AFB" w:rsidRDefault="00D27AFB" w:rsidP="00D27AFB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D27AFB">
        <w:rPr>
          <w:sz w:val="22"/>
          <w:szCs w:val="22"/>
        </w:rPr>
        <w:t>Communication</w:t>
      </w:r>
    </w:p>
    <w:p w:rsidR="00D27AFB" w:rsidRPr="00D27AFB" w:rsidRDefault="00D27AFB" w:rsidP="00D27AFB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D27AFB">
        <w:rPr>
          <w:sz w:val="22"/>
          <w:szCs w:val="22"/>
        </w:rPr>
        <w:t>Create effective written communication</w:t>
      </w:r>
    </w:p>
    <w:p w:rsidR="00D27AFB" w:rsidRPr="00D27AFB" w:rsidRDefault="00D27AFB" w:rsidP="00D27AFB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D27AFB">
        <w:rPr>
          <w:sz w:val="22"/>
          <w:szCs w:val="22"/>
        </w:rPr>
        <w:t>Adapt communication skills beyond written form</w:t>
      </w:r>
    </w:p>
    <w:p w:rsidR="00D27AFB" w:rsidRPr="00D27AFB" w:rsidRDefault="00D27AFB" w:rsidP="00D27AFB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D27AFB">
        <w:rPr>
          <w:sz w:val="22"/>
          <w:szCs w:val="22"/>
        </w:rPr>
        <w:t>Critical / Creative Thinking</w:t>
      </w:r>
      <w:r w:rsidRPr="00D27AFB">
        <w:rPr>
          <w:sz w:val="22"/>
          <w:szCs w:val="22"/>
        </w:rPr>
        <w:tab/>
      </w:r>
    </w:p>
    <w:p w:rsidR="00D27AFB" w:rsidRPr="00D27AFB" w:rsidRDefault="00D27AFB" w:rsidP="00D27AFB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D27AFB">
        <w:rPr>
          <w:sz w:val="22"/>
          <w:szCs w:val="22"/>
        </w:rPr>
        <w:t>Evaluate and appropriately use resources</w:t>
      </w:r>
    </w:p>
    <w:p w:rsidR="00D27AFB" w:rsidRPr="00D27AFB" w:rsidRDefault="00D27AFB" w:rsidP="00D27AFB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D27AFB">
        <w:rPr>
          <w:sz w:val="22"/>
          <w:szCs w:val="22"/>
        </w:rPr>
        <w:t>Use problem-solving strategies to draw conclusions or find solutions</w:t>
      </w:r>
    </w:p>
    <w:p w:rsidR="00D27AFB" w:rsidRPr="00D27AFB" w:rsidRDefault="00D27AFB" w:rsidP="00D27AFB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D27AFB">
        <w:rPr>
          <w:sz w:val="22"/>
          <w:szCs w:val="22"/>
        </w:rPr>
        <w:t>Quantitative Reasoning / Literacy</w:t>
      </w:r>
    </w:p>
    <w:p w:rsidR="00D27AFB" w:rsidRPr="00D27AFB" w:rsidRDefault="00D27AFB" w:rsidP="00D27AFB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D27AFB">
        <w:rPr>
          <w:sz w:val="22"/>
          <w:szCs w:val="22"/>
        </w:rPr>
        <w:t>Apply mathematical problem-solving skills</w:t>
      </w:r>
    </w:p>
    <w:p w:rsidR="00D27AFB" w:rsidRPr="00D27AFB" w:rsidRDefault="00D27AFB" w:rsidP="00D27AFB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D27AFB">
        <w:rPr>
          <w:sz w:val="22"/>
          <w:szCs w:val="22"/>
        </w:rPr>
        <w:t>Interpret and communicate (e.g. verbally, graphically, and written forms) quantitative results.</w:t>
      </w:r>
    </w:p>
    <w:p w:rsidR="00D27AFB" w:rsidRPr="00D27AFB" w:rsidRDefault="00D27AFB" w:rsidP="00D27AFB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D27AFB">
        <w:rPr>
          <w:sz w:val="22"/>
          <w:szCs w:val="22"/>
        </w:rPr>
        <w:t>Ethical Responsibility in a Diverse Society</w:t>
      </w:r>
    </w:p>
    <w:p w:rsidR="00D27AFB" w:rsidRPr="00D27AFB" w:rsidRDefault="00D27AFB" w:rsidP="00D27AFB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D27AFB">
        <w:rPr>
          <w:sz w:val="22"/>
          <w:szCs w:val="22"/>
        </w:rPr>
        <w:t>Analyze the ethical implications of individual actions</w:t>
      </w:r>
    </w:p>
    <w:p w:rsidR="00D27AFB" w:rsidRPr="00D27AFB" w:rsidRDefault="00D27AFB" w:rsidP="00D27AFB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D27AFB">
        <w:rPr>
          <w:sz w:val="22"/>
          <w:szCs w:val="22"/>
        </w:rPr>
        <w:t>Recognize the complexities of diverse identities and the impact on equity of historical, social, economic, or political systems</w:t>
      </w:r>
    </w:p>
    <w:p w:rsidR="001C5388" w:rsidRDefault="001C5388" w:rsidP="00E45391">
      <w:pPr>
        <w:pStyle w:val="Default"/>
        <w:rPr>
          <w:sz w:val="22"/>
          <w:szCs w:val="22"/>
        </w:rPr>
      </w:pPr>
    </w:p>
    <w:p w:rsidR="008D1688" w:rsidRPr="00414AA0" w:rsidRDefault="00857D34" w:rsidP="008D1688">
      <w:pPr>
        <w:pStyle w:val="Default"/>
        <w:rPr>
          <w:b/>
          <w:color w:val="006600"/>
          <w:sz w:val="22"/>
          <w:szCs w:val="22"/>
        </w:rPr>
      </w:pPr>
      <w:r>
        <w:rPr>
          <w:b/>
          <w:color w:val="006600"/>
          <w:sz w:val="22"/>
          <w:szCs w:val="22"/>
        </w:rPr>
        <w:t>BONNIE STUCKEY HONORED THROUGH TREE DEDICATION</w:t>
      </w:r>
    </w:p>
    <w:p w:rsidR="00BD6393" w:rsidRPr="00D27AFB" w:rsidRDefault="00D27AFB" w:rsidP="008D16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Bonnie Stuckey was also recognized for her nearly 30 years of service to the campus with a tree dedication on the east side of campus. Stuckey has provided campus beautification through maintaining the many flowers around the campus exterior</w:t>
      </w:r>
      <w:r w:rsidR="00857D34">
        <w:rPr>
          <w:sz w:val="22"/>
          <w:szCs w:val="22"/>
        </w:rPr>
        <w:t>, and the selfless gesture has been most appreciated by the Board, and the campus community. During a surprise dedication, Board Chair Sandra Barber thanked Stuckey for her work, and Stuckey in turn thanked past members of the NSCC community for their support and service as well.</w:t>
      </w:r>
    </w:p>
    <w:p w:rsidR="00992C2E" w:rsidRPr="00212884" w:rsidRDefault="00992C2E" w:rsidP="005B464F">
      <w:pPr>
        <w:pStyle w:val="Default"/>
        <w:rPr>
          <w:b/>
          <w:sz w:val="22"/>
          <w:szCs w:val="22"/>
        </w:rPr>
      </w:pPr>
    </w:p>
    <w:p w:rsidR="00FF1CA0" w:rsidRPr="00212884" w:rsidRDefault="004E18F7" w:rsidP="004E18F7">
      <w:pPr>
        <w:pStyle w:val="Default"/>
        <w:rPr>
          <w:b/>
          <w:sz w:val="22"/>
          <w:szCs w:val="22"/>
        </w:rPr>
      </w:pPr>
      <w:r w:rsidRPr="00212884">
        <w:rPr>
          <w:b/>
          <w:sz w:val="22"/>
          <w:szCs w:val="22"/>
        </w:rPr>
        <w:t>In other Board action:</w:t>
      </w:r>
      <w:r w:rsidR="00FF1CA0" w:rsidRPr="00212884">
        <w:rPr>
          <w:sz w:val="22"/>
          <w:szCs w:val="22"/>
        </w:rPr>
        <w:t xml:space="preserve"> </w:t>
      </w:r>
    </w:p>
    <w:p w:rsidR="007D552C" w:rsidRPr="007D552C" w:rsidRDefault="00F23837" w:rsidP="007D552C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Approved the </w:t>
      </w:r>
      <w:r w:rsidR="007D552C">
        <w:rPr>
          <w:sz w:val="22"/>
          <w:szCs w:val="22"/>
        </w:rPr>
        <w:t>employment of Ethan Eberly (part-time Marketing &amp; Communications Assistant), Jeffrey Dupureur (1</w:t>
      </w:r>
      <w:r w:rsidR="007D552C" w:rsidRPr="007D552C">
        <w:rPr>
          <w:sz w:val="22"/>
          <w:szCs w:val="22"/>
          <w:vertAlign w:val="superscript"/>
        </w:rPr>
        <w:t>st</w:t>
      </w:r>
      <w:r w:rsidR="007D552C">
        <w:rPr>
          <w:sz w:val="22"/>
          <w:szCs w:val="22"/>
        </w:rPr>
        <w:t xml:space="preserve"> shift Custodian), Aaron Hess (Training Coordinator-Mechanical &amp; Fluid Power / Maumee), Tim Lucas (Maintenance Technician), Brad Poeth (Training Coordinator-Mechanical &amp; Fluid Power / Van Wert), Cynthia Zdanczyk-Westhoven (Faculty-Psychology), Nicole Schwab (Faculty-Nursing), and Zachory Tucker (2</w:t>
      </w:r>
      <w:r w:rsidR="007D552C" w:rsidRPr="007D552C">
        <w:rPr>
          <w:sz w:val="22"/>
          <w:szCs w:val="22"/>
          <w:vertAlign w:val="superscript"/>
        </w:rPr>
        <w:t>nd</w:t>
      </w:r>
      <w:r w:rsidR="007D552C">
        <w:rPr>
          <w:sz w:val="22"/>
          <w:szCs w:val="22"/>
        </w:rPr>
        <w:t xml:space="preserve"> shift Custodian).</w:t>
      </w:r>
    </w:p>
    <w:p w:rsidR="0014207D" w:rsidRDefault="0014207D" w:rsidP="00AF7150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Approved the transfer of </w:t>
      </w:r>
      <w:r w:rsidR="007D552C">
        <w:rPr>
          <w:sz w:val="22"/>
          <w:szCs w:val="22"/>
        </w:rPr>
        <w:t>Dennis Hartley to Clerk-Bookstore/Retail &amp; Food Services.</w:t>
      </w:r>
    </w:p>
    <w:p w:rsidR="000F76D0" w:rsidRDefault="009E2E25" w:rsidP="0075724A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Approved </w:t>
      </w:r>
      <w:r w:rsidR="00D3518E">
        <w:rPr>
          <w:sz w:val="22"/>
          <w:szCs w:val="22"/>
        </w:rPr>
        <w:t>miscellaneous employment contracts</w:t>
      </w:r>
      <w:r w:rsidR="000F76D0">
        <w:rPr>
          <w:sz w:val="22"/>
          <w:szCs w:val="22"/>
        </w:rPr>
        <w:t>.</w:t>
      </w:r>
    </w:p>
    <w:p w:rsidR="009E2E25" w:rsidRDefault="000F76D0" w:rsidP="0075724A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Approved</w:t>
      </w:r>
      <w:r w:rsidR="00D3518E">
        <w:rPr>
          <w:sz w:val="22"/>
          <w:szCs w:val="22"/>
        </w:rPr>
        <w:t xml:space="preserve"> </w:t>
      </w:r>
      <w:r w:rsidR="007D552C">
        <w:rPr>
          <w:sz w:val="22"/>
          <w:szCs w:val="22"/>
        </w:rPr>
        <w:t xml:space="preserve">three </w:t>
      </w:r>
      <w:r>
        <w:rPr>
          <w:sz w:val="22"/>
          <w:szCs w:val="22"/>
        </w:rPr>
        <w:t xml:space="preserve">resignations and </w:t>
      </w:r>
      <w:r w:rsidR="0014207D">
        <w:rPr>
          <w:sz w:val="22"/>
          <w:szCs w:val="22"/>
        </w:rPr>
        <w:t>one retirement.</w:t>
      </w:r>
    </w:p>
    <w:p w:rsidR="007C41A1" w:rsidRPr="00212884" w:rsidRDefault="007C41A1" w:rsidP="007C41A1">
      <w:pPr>
        <w:pStyle w:val="Default"/>
        <w:ind w:left="720"/>
        <w:rPr>
          <w:sz w:val="22"/>
          <w:szCs w:val="22"/>
        </w:rPr>
      </w:pPr>
    </w:p>
    <w:p w:rsidR="008651A3" w:rsidRPr="00212884" w:rsidRDefault="008651A3" w:rsidP="00FC2A00">
      <w:pPr>
        <w:ind w:left="4320" w:firstLine="720"/>
        <w:rPr>
          <w:sz w:val="22"/>
          <w:szCs w:val="22"/>
        </w:rPr>
      </w:pPr>
      <w:r w:rsidRPr="00212884">
        <w:rPr>
          <w:sz w:val="22"/>
          <w:szCs w:val="22"/>
        </w:rPr>
        <w:t>###</w:t>
      </w:r>
    </w:p>
    <w:p w:rsidR="00C61EFE" w:rsidRPr="00414AA0" w:rsidRDefault="00C61EFE" w:rsidP="00FC2A00">
      <w:pPr>
        <w:ind w:left="4320" w:firstLine="720"/>
        <w:rPr>
          <w:sz w:val="22"/>
          <w:szCs w:val="22"/>
        </w:rPr>
      </w:pPr>
    </w:p>
    <w:p w:rsidR="00C756A1" w:rsidRDefault="00C61EFE" w:rsidP="00B5441A">
      <w:pPr>
        <w:autoSpaceDE w:val="0"/>
        <w:autoSpaceDN w:val="0"/>
        <w:adjustRightInd w:val="0"/>
        <w:jc w:val="center"/>
        <w:rPr>
          <w:i/>
          <w:sz w:val="20"/>
          <w:szCs w:val="22"/>
        </w:rPr>
      </w:pPr>
      <w:r w:rsidRPr="00934BEB">
        <w:rPr>
          <w:i/>
          <w:sz w:val="20"/>
          <w:szCs w:val="22"/>
        </w:rPr>
        <w:t xml:space="preserve">Northwest State Community College is an accredited two-year, state-assisted institution of higher education that has served northwest Ohio since 1969. Northwest State is committed to providing a quality, affordable education with personal attention and small class sizes.  </w:t>
      </w:r>
      <w:r w:rsidRPr="00934BEB">
        <w:rPr>
          <w:i/>
          <w:sz w:val="20"/>
          <w:szCs w:val="22"/>
        </w:rPr>
        <w:lastRenderedPageBreak/>
        <w:t>The College offers associate degrees with numerous transfer options, short-term certificate programs, and workforce training programs designed to meet the needs of local businesses and industries. For more information, visit Northwest</w:t>
      </w:r>
      <w:r w:rsidR="00414AA0" w:rsidRPr="00934BEB">
        <w:rPr>
          <w:i/>
          <w:sz w:val="20"/>
          <w:szCs w:val="22"/>
        </w:rPr>
        <w:t>State.edu or call 419.267.5511.</w:t>
      </w:r>
    </w:p>
    <w:p w:rsidR="00857D34" w:rsidRDefault="00857D34" w:rsidP="00B5441A">
      <w:pPr>
        <w:autoSpaceDE w:val="0"/>
        <w:autoSpaceDN w:val="0"/>
        <w:adjustRightInd w:val="0"/>
        <w:jc w:val="center"/>
        <w:rPr>
          <w:i/>
          <w:sz w:val="20"/>
          <w:szCs w:val="22"/>
        </w:rPr>
      </w:pPr>
    </w:p>
    <w:p w:rsidR="00857D34" w:rsidRDefault="00857D34" w:rsidP="00B5441A">
      <w:pPr>
        <w:autoSpaceDE w:val="0"/>
        <w:autoSpaceDN w:val="0"/>
        <w:adjustRightInd w:val="0"/>
        <w:jc w:val="center"/>
        <w:rPr>
          <w:i/>
          <w:sz w:val="20"/>
          <w:szCs w:val="22"/>
        </w:rPr>
      </w:pPr>
      <w:r>
        <w:rPr>
          <w:i/>
          <w:noProof/>
          <w:sz w:val="20"/>
          <w:szCs w:val="22"/>
        </w:rPr>
        <w:drawing>
          <wp:inline distT="0" distB="0" distL="0" distR="0">
            <wp:extent cx="6972300" cy="464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091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D34" w:rsidRPr="00857D34" w:rsidRDefault="00857D34" w:rsidP="00B5441A">
      <w:pPr>
        <w:autoSpaceDE w:val="0"/>
        <w:autoSpaceDN w:val="0"/>
        <w:adjustRightInd w:val="0"/>
        <w:jc w:val="center"/>
        <w:rPr>
          <w:sz w:val="20"/>
          <w:szCs w:val="22"/>
        </w:rPr>
      </w:pPr>
      <w:r w:rsidRPr="00857D34">
        <w:rPr>
          <w:sz w:val="20"/>
          <w:szCs w:val="22"/>
        </w:rPr>
        <w:t>L to R: Dr. Tom Stuckey (NSCC President</w:t>
      </w:r>
      <w:r w:rsidR="001C6ABC">
        <w:rPr>
          <w:sz w:val="20"/>
          <w:szCs w:val="22"/>
        </w:rPr>
        <w:t xml:space="preserve"> Emeritus</w:t>
      </w:r>
      <w:bookmarkStart w:id="0" w:name="_GoBack"/>
      <w:bookmarkEnd w:id="0"/>
      <w:r w:rsidRPr="00857D34">
        <w:rPr>
          <w:sz w:val="20"/>
          <w:szCs w:val="22"/>
        </w:rPr>
        <w:t>), Bonnie Stuckey, Sandra Barber (NSCC Board of Trustees Chair), Dr. Todd Hernandez (NSCC President)</w:t>
      </w:r>
    </w:p>
    <w:sectPr w:rsidR="00857D34" w:rsidRPr="00857D34" w:rsidSect="008F1935">
      <w:pgSz w:w="12240" w:h="15840"/>
      <w:pgMar w:top="450" w:right="5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06C" w:rsidRDefault="00C1106C" w:rsidP="00567AB0">
      <w:r>
        <w:separator/>
      </w:r>
    </w:p>
  </w:endnote>
  <w:endnote w:type="continuationSeparator" w:id="0">
    <w:p w:rsidR="00C1106C" w:rsidRDefault="00C1106C" w:rsidP="0056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06C" w:rsidRDefault="00C1106C" w:rsidP="00567AB0">
      <w:r>
        <w:separator/>
      </w:r>
    </w:p>
  </w:footnote>
  <w:footnote w:type="continuationSeparator" w:id="0">
    <w:p w:rsidR="00C1106C" w:rsidRDefault="00C1106C" w:rsidP="00567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B48B4"/>
    <w:multiLevelType w:val="hybridMultilevel"/>
    <w:tmpl w:val="A89E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63E59"/>
    <w:multiLevelType w:val="hybridMultilevel"/>
    <w:tmpl w:val="2D9C20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615C8"/>
    <w:multiLevelType w:val="hybridMultilevel"/>
    <w:tmpl w:val="AA48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C0C5F"/>
    <w:multiLevelType w:val="hybridMultilevel"/>
    <w:tmpl w:val="7A465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3A"/>
    <w:rsid w:val="0000628E"/>
    <w:rsid w:val="00006751"/>
    <w:rsid w:val="00011A6B"/>
    <w:rsid w:val="00014A90"/>
    <w:rsid w:val="00020CE0"/>
    <w:rsid w:val="00025513"/>
    <w:rsid w:val="0002757A"/>
    <w:rsid w:val="000310DA"/>
    <w:rsid w:val="00035354"/>
    <w:rsid w:val="00044DC0"/>
    <w:rsid w:val="0004618B"/>
    <w:rsid w:val="000510F4"/>
    <w:rsid w:val="000515F5"/>
    <w:rsid w:val="00051734"/>
    <w:rsid w:val="0005572F"/>
    <w:rsid w:val="00057D43"/>
    <w:rsid w:val="000623D4"/>
    <w:rsid w:val="00063F88"/>
    <w:rsid w:val="000642C1"/>
    <w:rsid w:val="00065ED4"/>
    <w:rsid w:val="00072384"/>
    <w:rsid w:val="00075135"/>
    <w:rsid w:val="00086998"/>
    <w:rsid w:val="000A0BAD"/>
    <w:rsid w:val="000A0BCC"/>
    <w:rsid w:val="000A12FB"/>
    <w:rsid w:val="000A4ABF"/>
    <w:rsid w:val="000A75E7"/>
    <w:rsid w:val="000B3406"/>
    <w:rsid w:val="000B586B"/>
    <w:rsid w:val="000C0B9C"/>
    <w:rsid w:val="000C7B6E"/>
    <w:rsid w:val="000D6909"/>
    <w:rsid w:val="000E1404"/>
    <w:rsid w:val="000E52BE"/>
    <w:rsid w:val="000E6291"/>
    <w:rsid w:val="000E65C7"/>
    <w:rsid w:val="000F1B78"/>
    <w:rsid w:val="000F1F81"/>
    <w:rsid w:val="000F524F"/>
    <w:rsid w:val="000F76D0"/>
    <w:rsid w:val="00102F44"/>
    <w:rsid w:val="001076AD"/>
    <w:rsid w:val="00113C8A"/>
    <w:rsid w:val="00116BD2"/>
    <w:rsid w:val="00121E93"/>
    <w:rsid w:val="00125F40"/>
    <w:rsid w:val="001319C1"/>
    <w:rsid w:val="0013777B"/>
    <w:rsid w:val="001406F6"/>
    <w:rsid w:val="0014207D"/>
    <w:rsid w:val="0015377C"/>
    <w:rsid w:val="00165110"/>
    <w:rsid w:val="00165EE9"/>
    <w:rsid w:val="00174517"/>
    <w:rsid w:val="00175036"/>
    <w:rsid w:val="00175AB9"/>
    <w:rsid w:val="00183EF5"/>
    <w:rsid w:val="00184ACF"/>
    <w:rsid w:val="00191023"/>
    <w:rsid w:val="00193A29"/>
    <w:rsid w:val="0019435F"/>
    <w:rsid w:val="0019554E"/>
    <w:rsid w:val="00197094"/>
    <w:rsid w:val="001A32CC"/>
    <w:rsid w:val="001A3982"/>
    <w:rsid w:val="001A6EBD"/>
    <w:rsid w:val="001B5E1D"/>
    <w:rsid w:val="001B6247"/>
    <w:rsid w:val="001C2762"/>
    <w:rsid w:val="001C5197"/>
    <w:rsid w:val="001C5388"/>
    <w:rsid w:val="001C5BE3"/>
    <w:rsid w:val="001C6ABC"/>
    <w:rsid w:val="001D20C2"/>
    <w:rsid w:val="001D5DBF"/>
    <w:rsid w:val="001E25CA"/>
    <w:rsid w:val="001E6260"/>
    <w:rsid w:val="001F27B2"/>
    <w:rsid w:val="001F4CC4"/>
    <w:rsid w:val="00206C31"/>
    <w:rsid w:val="00206F14"/>
    <w:rsid w:val="0021152D"/>
    <w:rsid w:val="00212884"/>
    <w:rsid w:val="00215E26"/>
    <w:rsid w:val="002221B6"/>
    <w:rsid w:val="00232401"/>
    <w:rsid w:val="00232969"/>
    <w:rsid w:val="002329F3"/>
    <w:rsid w:val="00234081"/>
    <w:rsid w:val="002350D0"/>
    <w:rsid w:val="00235575"/>
    <w:rsid w:val="0024453F"/>
    <w:rsid w:val="0024545E"/>
    <w:rsid w:val="00246378"/>
    <w:rsid w:val="00246E9A"/>
    <w:rsid w:val="00250093"/>
    <w:rsid w:val="00252464"/>
    <w:rsid w:val="0025391A"/>
    <w:rsid w:val="00280001"/>
    <w:rsid w:val="00281FE4"/>
    <w:rsid w:val="00282232"/>
    <w:rsid w:val="002851C5"/>
    <w:rsid w:val="002860E5"/>
    <w:rsid w:val="00297810"/>
    <w:rsid w:val="002A0512"/>
    <w:rsid w:val="002A4F87"/>
    <w:rsid w:val="002A5FC6"/>
    <w:rsid w:val="002B279D"/>
    <w:rsid w:val="002B3717"/>
    <w:rsid w:val="002C68BC"/>
    <w:rsid w:val="002D08F9"/>
    <w:rsid w:val="002D0950"/>
    <w:rsid w:val="002D0D05"/>
    <w:rsid w:val="002D44B0"/>
    <w:rsid w:val="002D5620"/>
    <w:rsid w:val="002D642D"/>
    <w:rsid w:val="002D6544"/>
    <w:rsid w:val="002E4469"/>
    <w:rsid w:val="002E4BCE"/>
    <w:rsid w:val="002E5D5C"/>
    <w:rsid w:val="002E7CE2"/>
    <w:rsid w:val="002F2B2E"/>
    <w:rsid w:val="00301FB5"/>
    <w:rsid w:val="00302A9D"/>
    <w:rsid w:val="0031762B"/>
    <w:rsid w:val="00324723"/>
    <w:rsid w:val="00334E29"/>
    <w:rsid w:val="00337737"/>
    <w:rsid w:val="003443E5"/>
    <w:rsid w:val="00356411"/>
    <w:rsid w:val="00373F40"/>
    <w:rsid w:val="00374F60"/>
    <w:rsid w:val="00384300"/>
    <w:rsid w:val="003A6C78"/>
    <w:rsid w:val="003C471B"/>
    <w:rsid w:val="003C60E1"/>
    <w:rsid w:val="003D150A"/>
    <w:rsid w:val="003E191A"/>
    <w:rsid w:val="003E46CE"/>
    <w:rsid w:val="003F2EFE"/>
    <w:rsid w:val="00404CCA"/>
    <w:rsid w:val="004122FF"/>
    <w:rsid w:val="0041345C"/>
    <w:rsid w:val="00414AA0"/>
    <w:rsid w:val="0042517A"/>
    <w:rsid w:val="004309EC"/>
    <w:rsid w:val="00431353"/>
    <w:rsid w:val="00432C0A"/>
    <w:rsid w:val="00432E4F"/>
    <w:rsid w:val="004339C1"/>
    <w:rsid w:val="004416E0"/>
    <w:rsid w:val="00441C2B"/>
    <w:rsid w:val="0044541A"/>
    <w:rsid w:val="00456467"/>
    <w:rsid w:val="00461B0B"/>
    <w:rsid w:val="00464447"/>
    <w:rsid w:val="00465775"/>
    <w:rsid w:val="00466B8F"/>
    <w:rsid w:val="00470EE7"/>
    <w:rsid w:val="0047170D"/>
    <w:rsid w:val="00472AF9"/>
    <w:rsid w:val="00487F5C"/>
    <w:rsid w:val="0049430A"/>
    <w:rsid w:val="004977B4"/>
    <w:rsid w:val="004A67A5"/>
    <w:rsid w:val="004B080B"/>
    <w:rsid w:val="004B29E0"/>
    <w:rsid w:val="004C1368"/>
    <w:rsid w:val="004C39A2"/>
    <w:rsid w:val="004E0262"/>
    <w:rsid w:val="004E18F7"/>
    <w:rsid w:val="004E206E"/>
    <w:rsid w:val="004F06BF"/>
    <w:rsid w:val="004F6072"/>
    <w:rsid w:val="00522A8F"/>
    <w:rsid w:val="00531219"/>
    <w:rsid w:val="005405C1"/>
    <w:rsid w:val="0054202D"/>
    <w:rsid w:val="00543CAD"/>
    <w:rsid w:val="00543D61"/>
    <w:rsid w:val="00545858"/>
    <w:rsid w:val="005574B7"/>
    <w:rsid w:val="00565845"/>
    <w:rsid w:val="00567AB0"/>
    <w:rsid w:val="0057216F"/>
    <w:rsid w:val="005723D0"/>
    <w:rsid w:val="0058272D"/>
    <w:rsid w:val="005947F7"/>
    <w:rsid w:val="00595251"/>
    <w:rsid w:val="005954F9"/>
    <w:rsid w:val="005971A7"/>
    <w:rsid w:val="005A069F"/>
    <w:rsid w:val="005A288C"/>
    <w:rsid w:val="005A376E"/>
    <w:rsid w:val="005A7116"/>
    <w:rsid w:val="005A7300"/>
    <w:rsid w:val="005B464F"/>
    <w:rsid w:val="005B71E8"/>
    <w:rsid w:val="005C5BBA"/>
    <w:rsid w:val="005C663B"/>
    <w:rsid w:val="005D0A7C"/>
    <w:rsid w:val="005D160A"/>
    <w:rsid w:val="005E3005"/>
    <w:rsid w:val="005E4D38"/>
    <w:rsid w:val="005E56C8"/>
    <w:rsid w:val="005E75A6"/>
    <w:rsid w:val="00602149"/>
    <w:rsid w:val="00602293"/>
    <w:rsid w:val="00602DEB"/>
    <w:rsid w:val="006040B7"/>
    <w:rsid w:val="00605FCE"/>
    <w:rsid w:val="006068A5"/>
    <w:rsid w:val="00613DB8"/>
    <w:rsid w:val="006369DC"/>
    <w:rsid w:val="006425DE"/>
    <w:rsid w:val="00642C65"/>
    <w:rsid w:val="006434F3"/>
    <w:rsid w:val="0064541E"/>
    <w:rsid w:val="006515B9"/>
    <w:rsid w:val="00651EF8"/>
    <w:rsid w:val="006566E5"/>
    <w:rsid w:val="00660CD4"/>
    <w:rsid w:val="00663832"/>
    <w:rsid w:val="006668AA"/>
    <w:rsid w:val="00670982"/>
    <w:rsid w:val="00675904"/>
    <w:rsid w:val="00675997"/>
    <w:rsid w:val="00681A02"/>
    <w:rsid w:val="00681D9F"/>
    <w:rsid w:val="006835DC"/>
    <w:rsid w:val="00685E51"/>
    <w:rsid w:val="0069029A"/>
    <w:rsid w:val="00695055"/>
    <w:rsid w:val="006A13F8"/>
    <w:rsid w:val="006A6BF0"/>
    <w:rsid w:val="006B01F4"/>
    <w:rsid w:val="006B1DD2"/>
    <w:rsid w:val="006B3BAA"/>
    <w:rsid w:val="006B73BC"/>
    <w:rsid w:val="006C514C"/>
    <w:rsid w:val="006D1C45"/>
    <w:rsid w:val="006D4C3D"/>
    <w:rsid w:val="006E2778"/>
    <w:rsid w:val="006F1E52"/>
    <w:rsid w:val="006F31C4"/>
    <w:rsid w:val="006F34DF"/>
    <w:rsid w:val="006F4AE1"/>
    <w:rsid w:val="006F60AB"/>
    <w:rsid w:val="00701BD0"/>
    <w:rsid w:val="007072FB"/>
    <w:rsid w:val="00707F85"/>
    <w:rsid w:val="0071071C"/>
    <w:rsid w:val="00712303"/>
    <w:rsid w:val="00720A7C"/>
    <w:rsid w:val="00723D45"/>
    <w:rsid w:val="007252EC"/>
    <w:rsid w:val="00725BF2"/>
    <w:rsid w:val="0073272A"/>
    <w:rsid w:val="007350AD"/>
    <w:rsid w:val="007361A5"/>
    <w:rsid w:val="00747387"/>
    <w:rsid w:val="007531F7"/>
    <w:rsid w:val="007560E9"/>
    <w:rsid w:val="0075724A"/>
    <w:rsid w:val="00762E94"/>
    <w:rsid w:val="007658E9"/>
    <w:rsid w:val="00771CBA"/>
    <w:rsid w:val="0078226B"/>
    <w:rsid w:val="00786C3C"/>
    <w:rsid w:val="007954A5"/>
    <w:rsid w:val="00797BD8"/>
    <w:rsid w:val="007A3EF7"/>
    <w:rsid w:val="007A7355"/>
    <w:rsid w:val="007B2509"/>
    <w:rsid w:val="007B4943"/>
    <w:rsid w:val="007C1DE3"/>
    <w:rsid w:val="007C41A1"/>
    <w:rsid w:val="007D1081"/>
    <w:rsid w:val="007D552C"/>
    <w:rsid w:val="007E1C16"/>
    <w:rsid w:val="007F1964"/>
    <w:rsid w:val="007F7123"/>
    <w:rsid w:val="007F7481"/>
    <w:rsid w:val="008010FF"/>
    <w:rsid w:val="00801A9D"/>
    <w:rsid w:val="00803B16"/>
    <w:rsid w:val="00811284"/>
    <w:rsid w:val="0081218B"/>
    <w:rsid w:val="0081686C"/>
    <w:rsid w:val="00832758"/>
    <w:rsid w:val="00836303"/>
    <w:rsid w:val="008435AC"/>
    <w:rsid w:val="008440D7"/>
    <w:rsid w:val="00857D34"/>
    <w:rsid w:val="00863AAA"/>
    <w:rsid w:val="00864EFA"/>
    <w:rsid w:val="008651A3"/>
    <w:rsid w:val="00871811"/>
    <w:rsid w:val="00872ABC"/>
    <w:rsid w:val="00882B36"/>
    <w:rsid w:val="0089458D"/>
    <w:rsid w:val="008A06E9"/>
    <w:rsid w:val="008A43F8"/>
    <w:rsid w:val="008B61D4"/>
    <w:rsid w:val="008D1688"/>
    <w:rsid w:val="008D5808"/>
    <w:rsid w:val="008D69DF"/>
    <w:rsid w:val="008E28A9"/>
    <w:rsid w:val="008E4B64"/>
    <w:rsid w:val="008E5728"/>
    <w:rsid w:val="008F1935"/>
    <w:rsid w:val="008F3969"/>
    <w:rsid w:val="009017BA"/>
    <w:rsid w:val="009020E5"/>
    <w:rsid w:val="0090374F"/>
    <w:rsid w:val="00905342"/>
    <w:rsid w:val="00912A13"/>
    <w:rsid w:val="009159B8"/>
    <w:rsid w:val="00921C02"/>
    <w:rsid w:val="00924EC5"/>
    <w:rsid w:val="0093349B"/>
    <w:rsid w:val="00934AEE"/>
    <w:rsid w:val="00934BEB"/>
    <w:rsid w:val="00935EE3"/>
    <w:rsid w:val="009424F3"/>
    <w:rsid w:val="00943FB4"/>
    <w:rsid w:val="00951228"/>
    <w:rsid w:val="00961062"/>
    <w:rsid w:val="009675A6"/>
    <w:rsid w:val="00977268"/>
    <w:rsid w:val="00980E7A"/>
    <w:rsid w:val="009828F8"/>
    <w:rsid w:val="0098619C"/>
    <w:rsid w:val="00991ABD"/>
    <w:rsid w:val="00992C2E"/>
    <w:rsid w:val="009A1E37"/>
    <w:rsid w:val="009A32D5"/>
    <w:rsid w:val="009A7C64"/>
    <w:rsid w:val="009B72F5"/>
    <w:rsid w:val="009C0B3E"/>
    <w:rsid w:val="009C31E4"/>
    <w:rsid w:val="009C6FA6"/>
    <w:rsid w:val="009C7859"/>
    <w:rsid w:val="009D36B6"/>
    <w:rsid w:val="009D4373"/>
    <w:rsid w:val="009E0BE4"/>
    <w:rsid w:val="009E2E25"/>
    <w:rsid w:val="009E557C"/>
    <w:rsid w:val="009E62D2"/>
    <w:rsid w:val="009F6472"/>
    <w:rsid w:val="00A00063"/>
    <w:rsid w:val="00A07B56"/>
    <w:rsid w:val="00A119C5"/>
    <w:rsid w:val="00A1572E"/>
    <w:rsid w:val="00A205A7"/>
    <w:rsid w:val="00A211CF"/>
    <w:rsid w:val="00A23B2E"/>
    <w:rsid w:val="00A23CB4"/>
    <w:rsid w:val="00A2771C"/>
    <w:rsid w:val="00A31B43"/>
    <w:rsid w:val="00A324E1"/>
    <w:rsid w:val="00A37542"/>
    <w:rsid w:val="00A407EF"/>
    <w:rsid w:val="00A4389E"/>
    <w:rsid w:val="00A557C7"/>
    <w:rsid w:val="00A56A00"/>
    <w:rsid w:val="00A67106"/>
    <w:rsid w:val="00A67A6E"/>
    <w:rsid w:val="00A7594C"/>
    <w:rsid w:val="00A77022"/>
    <w:rsid w:val="00A84F75"/>
    <w:rsid w:val="00A9271E"/>
    <w:rsid w:val="00A93289"/>
    <w:rsid w:val="00AA013A"/>
    <w:rsid w:val="00AA3C93"/>
    <w:rsid w:val="00AA502B"/>
    <w:rsid w:val="00AB0738"/>
    <w:rsid w:val="00AC10A4"/>
    <w:rsid w:val="00AC62A0"/>
    <w:rsid w:val="00AD4690"/>
    <w:rsid w:val="00AD7620"/>
    <w:rsid w:val="00AE15AA"/>
    <w:rsid w:val="00AE7862"/>
    <w:rsid w:val="00AF7150"/>
    <w:rsid w:val="00B0113C"/>
    <w:rsid w:val="00B04F95"/>
    <w:rsid w:val="00B05377"/>
    <w:rsid w:val="00B22265"/>
    <w:rsid w:val="00B2294C"/>
    <w:rsid w:val="00B23165"/>
    <w:rsid w:val="00B34CAC"/>
    <w:rsid w:val="00B34DA9"/>
    <w:rsid w:val="00B36487"/>
    <w:rsid w:val="00B41334"/>
    <w:rsid w:val="00B4222D"/>
    <w:rsid w:val="00B51867"/>
    <w:rsid w:val="00B52BDD"/>
    <w:rsid w:val="00B52F89"/>
    <w:rsid w:val="00B5441A"/>
    <w:rsid w:val="00B55082"/>
    <w:rsid w:val="00B550BB"/>
    <w:rsid w:val="00B6154F"/>
    <w:rsid w:val="00B7174D"/>
    <w:rsid w:val="00B74525"/>
    <w:rsid w:val="00B756A9"/>
    <w:rsid w:val="00B85941"/>
    <w:rsid w:val="00B86758"/>
    <w:rsid w:val="00B949B0"/>
    <w:rsid w:val="00B97D3C"/>
    <w:rsid w:val="00BA7956"/>
    <w:rsid w:val="00BB240D"/>
    <w:rsid w:val="00BB4AB9"/>
    <w:rsid w:val="00BD2C28"/>
    <w:rsid w:val="00BD3457"/>
    <w:rsid w:val="00BD6275"/>
    <w:rsid w:val="00BD6393"/>
    <w:rsid w:val="00BD7A66"/>
    <w:rsid w:val="00BE397D"/>
    <w:rsid w:val="00BF3AED"/>
    <w:rsid w:val="00C000A0"/>
    <w:rsid w:val="00C01011"/>
    <w:rsid w:val="00C013B6"/>
    <w:rsid w:val="00C100B2"/>
    <w:rsid w:val="00C1106C"/>
    <w:rsid w:val="00C276A9"/>
    <w:rsid w:val="00C31490"/>
    <w:rsid w:val="00C324F8"/>
    <w:rsid w:val="00C345A0"/>
    <w:rsid w:val="00C5559F"/>
    <w:rsid w:val="00C5642D"/>
    <w:rsid w:val="00C60706"/>
    <w:rsid w:val="00C607F5"/>
    <w:rsid w:val="00C61EFE"/>
    <w:rsid w:val="00C744E4"/>
    <w:rsid w:val="00C756A1"/>
    <w:rsid w:val="00C7656C"/>
    <w:rsid w:val="00C81E6D"/>
    <w:rsid w:val="00C870D7"/>
    <w:rsid w:val="00C96036"/>
    <w:rsid w:val="00CA292F"/>
    <w:rsid w:val="00CB1FBA"/>
    <w:rsid w:val="00CB3CD4"/>
    <w:rsid w:val="00CB482C"/>
    <w:rsid w:val="00CB4B81"/>
    <w:rsid w:val="00CB7AC6"/>
    <w:rsid w:val="00CC155B"/>
    <w:rsid w:val="00CC1B8B"/>
    <w:rsid w:val="00CC4FCF"/>
    <w:rsid w:val="00CC5D0C"/>
    <w:rsid w:val="00CE6A78"/>
    <w:rsid w:val="00CF08A2"/>
    <w:rsid w:val="00CF1F28"/>
    <w:rsid w:val="00CF5EF2"/>
    <w:rsid w:val="00D0062E"/>
    <w:rsid w:val="00D130B0"/>
    <w:rsid w:val="00D14BCB"/>
    <w:rsid w:val="00D16A1E"/>
    <w:rsid w:val="00D233F0"/>
    <w:rsid w:val="00D27AFB"/>
    <w:rsid w:val="00D3518E"/>
    <w:rsid w:val="00D40EE3"/>
    <w:rsid w:val="00D50B6E"/>
    <w:rsid w:val="00D57294"/>
    <w:rsid w:val="00D65F2C"/>
    <w:rsid w:val="00D67488"/>
    <w:rsid w:val="00D72BF5"/>
    <w:rsid w:val="00D9034C"/>
    <w:rsid w:val="00D9109A"/>
    <w:rsid w:val="00D9165D"/>
    <w:rsid w:val="00D94D7D"/>
    <w:rsid w:val="00D978AC"/>
    <w:rsid w:val="00DA2818"/>
    <w:rsid w:val="00DA4764"/>
    <w:rsid w:val="00DA4D10"/>
    <w:rsid w:val="00DB126B"/>
    <w:rsid w:val="00DB2001"/>
    <w:rsid w:val="00DB4B7A"/>
    <w:rsid w:val="00DB6DF8"/>
    <w:rsid w:val="00DB71F1"/>
    <w:rsid w:val="00DE3118"/>
    <w:rsid w:val="00DE7969"/>
    <w:rsid w:val="00DF4716"/>
    <w:rsid w:val="00DF7D7D"/>
    <w:rsid w:val="00E00AA1"/>
    <w:rsid w:val="00E042BC"/>
    <w:rsid w:val="00E04947"/>
    <w:rsid w:val="00E04C6B"/>
    <w:rsid w:val="00E154FE"/>
    <w:rsid w:val="00E27BB3"/>
    <w:rsid w:val="00E331F4"/>
    <w:rsid w:val="00E45391"/>
    <w:rsid w:val="00E553A4"/>
    <w:rsid w:val="00E62887"/>
    <w:rsid w:val="00E63252"/>
    <w:rsid w:val="00E82C38"/>
    <w:rsid w:val="00E835DF"/>
    <w:rsid w:val="00E83D8B"/>
    <w:rsid w:val="00E86DD1"/>
    <w:rsid w:val="00E946D0"/>
    <w:rsid w:val="00E960DE"/>
    <w:rsid w:val="00E96C60"/>
    <w:rsid w:val="00EA2420"/>
    <w:rsid w:val="00EA49D7"/>
    <w:rsid w:val="00EA5571"/>
    <w:rsid w:val="00EB2FB6"/>
    <w:rsid w:val="00EB3ED4"/>
    <w:rsid w:val="00EB766B"/>
    <w:rsid w:val="00EC2570"/>
    <w:rsid w:val="00ED129D"/>
    <w:rsid w:val="00EE0F90"/>
    <w:rsid w:val="00EE1FC8"/>
    <w:rsid w:val="00EF03C5"/>
    <w:rsid w:val="00EF1F78"/>
    <w:rsid w:val="00EF723D"/>
    <w:rsid w:val="00F02F6D"/>
    <w:rsid w:val="00F04097"/>
    <w:rsid w:val="00F10186"/>
    <w:rsid w:val="00F13F2A"/>
    <w:rsid w:val="00F17A29"/>
    <w:rsid w:val="00F17FA0"/>
    <w:rsid w:val="00F23837"/>
    <w:rsid w:val="00F2385D"/>
    <w:rsid w:val="00F2470E"/>
    <w:rsid w:val="00F37DA0"/>
    <w:rsid w:val="00F45877"/>
    <w:rsid w:val="00F52E22"/>
    <w:rsid w:val="00F62272"/>
    <w:rsid w:val="00F63500"/>
    <w:rsid w:val="00F64724"/>
    <w:rsid w:val="00F668DC"/>
    <w:rsid w:val="00F75985"/>
    <w:rsid w:val="00F76BB2"/>
    <w:rsid w:val="00F82F16"/>
    <w:rsid w:val="00FA1644"/>
    <w:rsid w:val="00FA3499"/>
    <w:rsid w:val="00FB662D"/>
    <w:rsid w:val="00FB7A1D"/>
    <w:rsid w:val="00FC071E"/>
    <w:rsid w:val="00FC1D50"/>
    <w:rsid w:val="00FC2A00"/>
    <w:rsid w:val="00FC2D1F"/>
    <w:rsid w:val="00FD28C5"/>
    <w:rsid w:val="00FE01F5"/>
    <w:rsid w:val="00FE5C49"/>
    <w:rsid w:val="00FE6136"/>
    <w:rsid w:val="00FF1CA0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7907A"/>
  <w15:docId w15:val="{5028498C-BF89-4D92-AC77-CCBEB488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73F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A7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A78"/>
    <w:rPr>
      <w:rFonts w:ascii="Times New Roman" w:eastAsia="Times New Roman" w:hAnsi="Times New Roman"/>
      <w:b/>
      <w:bCs/>
    </w:rPr>
  </w:style>
  <w:style w:type="character" w:customStyle="1" w:styleId="headlinegreen1">
    <w:name w:val="headlinegreen1"/>
    <w:basedOn w:val="DefaultParagraphFont"/>
    <w:rsid w:val="005C663B"/>
    <w:rPr>
      <w:b w:val="0"/>
      <w:bCs w:val="0"/>
      <w:color w:val="2D6839"/>
      <w:sz w:val="43"/>
      <w:szCs w:val="43"/>
    </w:rPr>
  </w:style>
  <w:style w:type="paragraph" w:customStyle="1" w:styleId="Default">
    <w:name w:val="Default"/>
    <w:rsid w:val="00AA50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D0A7C"/>
  </w:style>
  <w:style w:type="paragraph" w:styleId="FootnoteText">
    <w:name w:val="footnote text"/>
    <w:basedOn w:val="Normal"/>
    <w:link w:val="FootnoteTextChar"/>
    <w:uiPriority w:val="99"/>
    <w:semiHidden/>
    <w:unhideWhenUsed/>
    <w:rsid w:val="00567A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7AB0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567AB0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7A7355"/>
    <w:pPr>
      <w:spacing w:after="200"/>
    </w:pPr>
    <w:rPr>
      <w:i/>
      <w:iCs/>
      <w:color w:val="1F497D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279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279D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2B27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1742">
                  <w:marLeft w:val="0"/>
                  <w:marRight w:val="0"/>
                  <w:marTop w:val="14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7083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543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BFFC3-3A7C-4A2A-9CEE-A0550BCB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5125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3233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http://www.northweststate.edu/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mailto:arau@northweststate.edu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NSCC</dc:creator>
  <cp:lastModifiedBy>James Bellamy</cp:lastModifiedBy>
  <cp:revision>5</cp:revision>
  <cp:lastPrinted>2024-02-16T16:12:00Z</cp:lastPrinted>
  <dcterms:created xsi:type="dcterms:W3CDTF">2024-08-22T17:35:00Z</dcterms:created>
  <dcterms:modified xsi:type="dcterms:W3CDTF">2024-08-26T13:29:00Z</dcterms:modified>
</cp:coreProperties>
</file>